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05" w:rsidRDefault="00B12C05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bookmarkStart w:id="0" w:name="bookmark0"/>
    </w:p>
    <w:p w:rsidR="00B12C05" w:rsidRDefault="00CA5981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r w:rsidRPr="00CA5981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тит.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05" w:rsidRDefault="008C1B8A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bookmarkStart w:id="1" w:name="_GoBack"/>
      <w:r>
        <w:rPr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-347980</wp:posOffset>
            </wp:positionV>
            <wp:extent cx="5940425" cy="8169275"/>
            <wp:effectExtent l="0" t="0" r="3175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. Положени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B12C05" w:rsidRDefault="00B12C05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</w:p>
    <w:p w:rsidR="00B12C05" w:rsidRDefault="008C1B8A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r w:rsidRPr="008C1B8A">
        <w:rPr>
          <w:rStyle w:val="21"/>
          <w:bCs w:val="0"/>
          <w:noProof/>
          <w:lang w:bidi="ar-SA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Кузьменко\AppData\Local\Temp\тит.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ьменко\AppData\Local\Temp\тит.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05" w:rsidRDefault="00B12C05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r w:rsidRPr="00B12C05">
        <w:rPr>
          <w:rStyle w:val="21"/>
          <w:bCs w:val="0"/>
          <w:noProof/>
          <w:lang w:bidi="ar-SA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Кузьменко\AppData\Local\Temp\тит.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енко\AppData\Local\Temp\тит.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05" w:rsidRDefault="00B12C05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</w:p>
    <w:p w:rsidR="009C27B2" w:rsidRPr="00436F6C" w:rsidRDefault="009C27B2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Cs w:val="0"/>
        </w:rPr>
      </w:pPr>
      <w:r w:rsidRPr="00436F6C">
        <w:rPr>
          <w:rStyle w:val="21"/>
          <w:bCs w:val="0"/>
        </w:rPr>
        <w:t>1.</w:t>
      </w:r>
      <w:r w:rsidRPr="00436F6C">
        <w:rPr>
          <w:rStyle w:val="21"/>
        </w:rPr>
        <w:t>Общие положения</w:t>
      </w:r>
    </w:p>
    <w:p w:rsidR="009C27B2" w:rsidRPr="00436F6C" w:rsidRDefault="009C27B2" w:rsidP="009C27B2">
      <w:pPr>
        <w:pStyle w:val="20"/>
        <w:shd w:val="clear" w:color="auto" w:fill="auto"/>
        <w:tabs>
          <w:tab w:val="left" w:pos="324"/>
        </w:tabs>
        <w:spacing w:before="0"/>
        <w:ind w:left="320" w:firstLine="0"/>
        <w:jc w:val="center"/>
        <w:rPr>
          <w:rStyle w:val="21"/>
          <w:b w:val="0"/>
          <w:bCs w:val="0"/>
        </w:rPr>
      </w:pPr>
    </w:p>
    <w:p w:rsidR="009C27B2" w:rsidRPr="00436F6C" w:rsidRDefault="009C27B2" w:rsidP="009C27B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left="320" w:hanging="320"/>
        <w:jc w:val="left"/>
        <w:rPr>
          <w:sz w:val="24"/>
          <w:szCs w:val="24"/>
        </w:rPr>
      </w:pPr>
      <w:r w:rsidRPr="00436F6C">
        <w:rPr>
          <w:rStyle w:val="21"/>
        </w:rPr>
        <w:t xml:space="preserve">Учебно-производственный отдел, </w:t>
      </w:r>
      <w:r w:rsidRPr="00436F6C">
        <w:rPr>
          <w:sz w:val="24"/>
          <w:szCs w:val="24"/>
        </w:rPr>
        <w:t>именуемый в дальнейшем УПО, является</w:t>
      </w:r>
    </w:p>
    <w:p w:rsidR="009C27B2" w:rsidRPr="00436F6C" w:rsidRDefault="009C27B2" w:rsidP="009C27B2">
      <w:pPr>
        <w:spacing w:after="0" w:line="322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36F6C">
        <w:rPr>
          <w:rFonts w:ascii="Times New Roman" w:hAnsi="Times New Roman" w:cs="Times New Roman"/>
          <w:sz w:val="24"/>
          <w:szCs w:val="24"/>
        </w:rPr>
        <w:t>структурным подразделением Государственного бюджетного профессионального образовательного</w:t>
      </w:r>
      <w:r w:rsidRPr="00436F6C"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43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6C">
        <w:rPr>
          <w:rFonts w:ascii="Times New Roman" w:hAnsi="Times New Roman" w:cs="Times New Roman"/>
          <w:sz w:val="24"/>
          <w:szCs w:val="24"/>
        </w:rPr>
        <w:t xml:space="preserve">Новосибирской области «Новосибирский Центр профессионального обучения № 2 им. Героя России </w:t>
      </w:r>
      <w:proofErr w:type="spellStart"/>
      <w:r w:rsidRPr="00436F6C">
        <w:rPr>
          <w:rFonts w:ascii="Times New Roman" w:hAnsi="Times New Roman" w:cs="Times New Roman"/>
          <w:sz w:val="24"/>
          <w:szCs w:val="24"/>
        </w:rPr>
        <w:t>Ю.М.Наумова</w:t>
      </w:r>
      <w:proofErr w:type="spellEnd"/>
      <w:r w:rsidRPr="00436F6C">
        <w:rPr>
          <w:rFonts w:ascii="Times New Roman" w:hAnsi="Times New Roman" w:cs="Times New Roman"/>
          <w:sz w:val="24"/>
          <w:szCs w:val="24"/>
        </w:rPr>
        <w:t>»</w:t>
      </w:r>
    </w:p>
    <w:p w:rsidR="009C27B2" w:rsidRPr="00436F6C" w:rsidRDefault="009C27B2" w:rsidP="009C27B2">
      <w:pPr>
        <w:pStyle w:val="20"/>
        <w:shd w:val="clear" w:color="auto" w:fill="auto"/>
        <w:tabs>
          <w:tab w:val="left" w:pos="2835"/>
          <w:tab w:val="left" w:pos="4784"/>
          <w:tab w:val="left" w:pos="6618"/>
          <w:tab w:val="left" w:pos="8144"/>
        </w:tabs>
        <w:spacing w:before="0"/>
        <w:ind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       Настоящее положение разработано в соответствии с: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left="144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Федеральным законом от 29.12.2012 г. №273-ФЗ «Об образовании в Российской Федерации»;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left="88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Уставом Центра;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left="88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иными нормативно-правовыми актами в сфере образования.</w:t>
      </w:r>
    </w:p>
    <w:p w:rsidR="009C27B2" w:rsidRPr="00436F6C" w:rsidRDefault="009C27B2" w:rsidP="009C27B2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Учебно-производственный отдел возглавляет заместитель директора по учебно-</w:t>
      </w:r>
      <w:r w:rsidRPr="00436F6C">
        <w:rPr>
          <w:sz w:val="24"/>
          <w:szCs w:val="24"/>
        </w:rPr>
        <w:softHyphen/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производственной работе (УПР), назначаемый на должность приказом директора Центра.</w:t>
      </w:r>
    </w:p>
    <w:p w:rsidR="009C27B2" w:rsidRPr="00436F6C" w:rsidRDefault="009C27B2" w:rsidP="009C27B2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Работники учебно-производственного отдела назначаются на должности и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освобождаются от должностей приказом директора Центра по представлению заместителя директора по УПР.</w:t>
      </w:r>
    </w:p>
    <w:p w:rsidR="009C27B2" w:rsidRPr="00436F6C" w:rsidRDefault="009C27B2" w:rsidP="009C27B2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 своей деятельности специалисты УПО руководствуется следующими документами:</w:t>
      </w:r>
    </w:p>
    <w:p w:rsidR="009C27B2" w:rsidRPr="00436F6C" w:rsidRDefault="009C27B2" w:rsidP="009C27B2">
      <w:pPr>
        <w:pStyle w:val="20"/>
        <w:shd w:val="clear" w:color="auto" w:fill="auto"/>
        <w:tabs>
          <w:tab w:val="left" w:pos="1454"/>
        </w:tabs>
        <w:spacing w:before="0"/>
        <w:ind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           - Федеральным законом от 29.12.2012 г. №273-ФЗ «Об образовании в Российской Федерации»;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1020" w:hanging="34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внутренними локальными актами;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1020" w:hanging="34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приказами и распоряжениями директора;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1020" w:hanging="34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настоящим Положением;</w:t>
      </w:r>
    </w:p>
    <w:p w:rsidR="009C27B2" w:rsidRPr="00436F6C" w:rsidRDefault="009C27B2" w:rsidP="009C27B2">
      <w:pPr>
        <w:pStyle w:val="10"/>
        <w:shd w:val="clear" w:color="auto" w:fill="auto"/>
        <w:spacing w:before="0" w:after="5" w:line="400" w:lineRule="exact"/>
        <w:ind w:right="20"/>
        <w:rPr>
          <w:sz w:val="24"/>
          <w:szCs w:val="24"/>
        </w:rPr>
      </w:pPr>
    </w:p>
    <w:p w:rsidR="009C27B2" w:rsidRPr="00436F6C" w:rsidRDefault="009C27B2" w:rsidP="009C27B2">
      <w:pPr>
        <w:pStyle w:val="23"/>
        <w:numPr>
          <w:ilvl w:val="0"/>
          <w:numId w:val="3"/>
        </w:numPr>
        <w:shd w:val="clear" w:color="auto" w:fill="auto"/>
        <w:tabs>
          <w:tab w:val="left" w:pos="1977"/>
        </w:tabs>
        <w:spacing w:after="256" w:line="240" w:lineRule="exac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учебно-производственного отдела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Структуру и штатную численность УПО утверждает директор Центра, исходя из конкретных условий и особенностей деятельности учреждения.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 состав отдела входят: преподаватели, мастера производственного обучения;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Преподавателей возглавляет – методист центра;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410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Учебные мастерские возглавляет: старший мастер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Положение об учебно-производственном отделе утверждается непосредственно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директором центра.</w:t>
      </w:r>
    </w:p>
    <w:p w:rsidR="009C27B2" w:rsidRPr="00436F6C" w:rsidRDefault="009C27B2" w:rsidP="009C27B2">
      <w:pPr>
        <w:pStyle w:val="10"/>
        <w:shd w:val="clear" w:color="auto" w:fill="auto"/>
        <w:spacing w:before="0" w:after="5" w:line="400" w:lineRule="exact"/>
        <w:ind w:right="20"/>
        <w:jc w:val="left"/>
        <w:rPr>
          <w:sz w:val="24"/>
          <w:szCs w:val="24"/>
        </w:rPr>
      </w:pPr>
    </w:p>
    <w:p w:rsidR="009C27B2" w:rsidRPr="00436F6C" w:rsidRDefault="009C27B2" w:rsidP="009C27B2">
      <w:pPr>
        <w:pStyle w:val="a5"/>
        <w:shd w:val="clear" w:color="auto" w:fill="auto"/>
        <w:rPr>
          <w:sz w:val="24"/>
          <w:szCs w:val="24"/>
        </w:rPr>
      </w:pPr>
      <w:r w:rsidRPr="00436F6C">
        <w:rPr>
          <w:sz w:val="24"/>
          <w:szCs w:val="24"/>
        </w:rPr>
        <w:t>3.</w:t>
      </w:r>
      <w:r>
        <w:rPr>
          <w:sz w:val="24"/>
          <w:szCs w:val="24"/>
        </w:rPr>
        <w:t>Содержание деятельности учебно- производственного отдела</w:t>
      </w:r>
    </w:p>
    <w:p w:rsidR="009C27B2" w:rsidRPr="00436F6C" w:rsidRDefault="009C27B2" w:rsidP="009C27B2">
      <w:pPr>
        <w:pStyle w:val="a5"/>
        <w:shd w:val="clear" w:color="auto" w:fill="auto"/>
        <w:rPr>
          <w:sz w:val="24"/>
          <w:szCs w:val="24"/>
        </w:rPr>
      </w:pPr>
    </w:p>
    <w:p w:rsidR="009C27B2" w:rsidRPr="00436F6C" w:rsidRDefault="009C27B2" w:rsidP="009C27B2">
      <w:pPr>
        <w:pStyle w:val="20"/>
        <w:numPr>
          <w:ilvl w:val="0"/>
          <w:numId w:val="9"/>
        </w:numPr>
        <w:shd w:val="clear" w:color="auto" w:fill="auto"/>
        <w:spacing w:before="0"/>
        <w:jc w:val="left"/>
        <w:rPr>
          <w:sz w:val="24"/>
          <w:szCs w:val="24"/>
        </w:rPr>
      </w:pPr>
      <w:r w:rsidRPr="00436F6C">
        <w:rPr>
          <w:sz w:val="24"/>
          <w:szCs w:val="24"/>
        </w:rPr>
        <w:t xml:space="preserve"> Структурное подразделение Учебно-производственный отдел создается с целью: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создания условий для комплексного освоения обучающимися всех видов профессиональной деятельности в соответствии с Профессиональными стандартами по реализуемой программе;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формирования общих и профессиональных компетенций, приобретение необходимых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умений и опыта практической работы по профессиям.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24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повышения материально-технического и учебного потенциала центра;</w:t>
      </w:r>
    </w:p>
    <w:p w:rsidR="009C27B2" w:rsidRPr="00436F6C" w:rsidRDefault="009C27B2" w:rsidP="009C27B2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Указанная цель достигается решением следующих задач: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систематизация нормативно-правовой, учебно-методической документации;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организация и учебно-методическое руководство производственного обучения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обучающихся центра;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организация учебной и производственной практики обучающихся по профессиям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профессионального обучения, реализуемых в центре;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lastRenderedPageBreak/>
        <w:t>изучение и анализ состояния и результатов учебной практики в центре,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определение направления его совершенствования;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создание условий для организации учебного процесса в кабинетах и мастерских центра;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организация и выполнение работ в соответствии с полномочиями и ответственностью,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определенными документами центра.</w:t>
      </w:r>
    </w:p>
    <w:p w:rsidR="009C27B2" w:rsidRPr="00436F6C" w:rsidRDefault="009C27B2" w:rsidP="009C27B2">
      <w:pPr>
        <w:pStyle w:val="20"/>
        <w:numPr>
          <w:ilvl w:val="0"/>
          <w:numId w:val="9"/>
        </w:numPr>
        <w:shd w:val="clear" w:color="auto" w:fill="auto"/>
        <w:tabs>
          <w:tab w:val="left" w:pos="349"/>
        </w:tabs>
        <w:spacing w:before="0" w:line="283" w:lineRule="exact"/>
        <w:jc w:val="left"/>
        <w:rPr>
          <w:sz w:val="24"/>
          <w:szCs w:val="24"/>
        </w:rPr>
      </w:pPr>
      <w:r w:rsidRPr="00436F6C">
        <w:rPr>
          <w:sz w:val="24"/>
          <w:szCs w:val="24"/>
        </w:rPr>
        <w:t>В соответствии с должностными обязанностями специалисты отдела осуществляют следующие функции:</w:t>
      </w:r>
    </w:p>
    <w:p w:rsidR="009C27B2" w:rsidRPr="00436F6C" w:rsidRDefault="009C27B2" w:rsidP="009C27B2">
      <w:pPr>
        <w:pStyle w:val="20"/>
        <w:shd w:val="clear" w:color="auto" w:fill="auto"/>
        <w:tabs>
          <w:tab w:val="left" w:pos="349"/>
        </w:tabs>
        <w:spacing w:before="0" w:line="283" w:lineRule="exact"/>
        <w:ind w:left="360" w:firstLine="0"/>
        <w:jc w:val="left"/>
        <w:rPr>
          <w:sz w:val="24"/>
          <w:szCs w:val="24"/>
        </w:rPr>
      </w:pPr>
      <w:r w:rsidRPr="00436F6C">
        <w:rPr>
          <w:sz w:val="24"/>
          <w:szCs w:val="24"/>
        </w:rPr>
        <w:t>- организуют проведение уроков теоретического обучения;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8" w:lineRule="exact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организуют проведение практических работ в соответствии с учебными планами очной формами обучения;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организуют проведение учебных и производственных практик, обучающихся на базе центра</w:t>
      </w:r>
    </w:p>
    <w:p w:rsidR="009C27B2" w:rsidRPr="00436F6C" w:rsidRDefault="009C27B2" w:rsidP="009C27B2">
      <w:pPr>
        <w:pStyle w:val="20"/>
        <w:shd w:val="clear" w:color="auto" w:fill="auto"/>
        <w:tabs>
          <w:tab w:val="left" w:pos="4934"/>
        </w:tabs>
        <w:spacing w:before="0"/>
        <w:ind w:left="567" w:hanging="283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-  осуществляют взаимодействие с предприятиями и организациями базами производственных практик, заключение договоров на организацию и проведение производственных практик, организацию работы по поиску новых баз практик;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планирование и осуществление мероприятий по обеспечению </w:t>
      </w:r>
      <w:proofErr w:type="spellStart"/>
      <w:r w:rsidRPr="00436F6C">
        <w:rPr>
          <w:sz w:val="24"/>
          <w:szCs w:val="24"/>
        </w:rPr>
        <w:t>материально</w:t>
      </w:r>
      <w:r w:rsidRPr="00436F6C">
        <w:rPr>
          <w:sz w:val="24"/>
          <w:szCs w:val="24"/>
        </w:rPr>
        <w:softHyphen/>
        <w:t>технической</w:t>
      </w:r>
      <w:proofErr w:type="spellEnd"/>
      <w:r w:rsidRPr="00436F6C">
        <w:rPr>
          <w:sz w:val="24"/>
          <w:szCs w:val="24"/>
        </w:rPr>
        <w:t xml:space="preserve"> базы учебно-производственного процесса: оснащение оборудованием, бланковым материалом, кабинетов, мастерских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взаимодействуют с организациями по вопросам трудоустройства выпускников центра, проводят мониторинга </w:t>
      </w:r>
      <w:proofErr w:type="spellStart"/>
      <w:r w:rsidRPr="00436F6C">
        <w:rPr>
          <w:sz w:val="24"/>
          <w:szCs w:val="24"/>
        </w:rPr>
        <w:t>закрепляемости</w:t>
      </w:r>
      <w:proofErr w:type="spellEnd"/>
      <w:r w:rsidRPr="00436F6C">
        <w:rPr>
          <w:sz w:val="24"/>
          <w:szCs w:val="24"/>
        </w:rPr>
        <w:t xml:space="preserve"> выпускников на местах распределения.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в установленном порядке оказывают услуги сторонним организациям </w:t>
      </w:r>
      <w:proofErr w:type="gramStart"/>
      <w:r w:rsidRPr="00436F6C">
        <w:rPr>
          <w:sz w:val="24"/>
          <w:szCs w:val="24"/>
        </w:rPr>
        <w:t>Способствуют</w:t>
      </w:r>
      <w:proofErr w:type="gramEnd"/>
      <w:r w:rsidRPr="00436F6C">
        <w:rPr>
          <w:sz w:val="24"/>
          <w:szCs w:val="24"/>
        </w:rPr>
        <w:t xml:space="preserve"> развитию приносящий доход деятельности.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организуют работы по соблюдению мероприятий по охране труда и производственной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санитарии;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17" w:lineRule="exact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осуществляют методическое руководство и контроль деятельности всех лиц, участвующих в организации учебно-производственного процесса.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17" w:lineRule="exact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обеспечение рационального использования выделенных финансовых средств;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17" w:lineRule="exact"/>
        <w:ind w:left="600" w:hanging="2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готовят аналитические документы по итогам деятельности учебно-производственного</w:t>
      </w:r>
    </w:p>
    <w:p w:rsidR="009C27B2" w:rsidRPr="00436F6C" w:rsidRDefault="009C27B2" w:rsidP="009C27B2">
      <w:pPr>
        <w:pStyle w:val="20"/>
        <w:shd w:val="clear" w:color="auto" w:fill="auto"/>
        <w:spacing w:before="0" w:line="317" w:lineRule="exact"/>
        <w:ind w:left="60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отдела.</w:t>
      </w:r>
    </w:p>
    <w:p w:rsidR="009C27B2" w:rsidRPr="00436F6C" w:rsidRDefault="009C27B2" w:rsidP="009C27B2">
      <w:pPr>
        <w:pStyle w:val="10"/>
        <w:shd w:val="clear" w:color="auto" w:fill="auto"/>
        <w:spacing w:before="0" w:after="5" w:line="400" w:lineRule="exact"/>
        <w:ind w:right="20"/>
        <w:rPr>
          <w:sz w:val="24"/>
          <w:szCs w:val="24"/>
        </w:rPr>
      </w:pPr>
    </w:p>
    <w:p w:rsidR="009C27B2" w:rsidRDefault="009C27B2" w:rsidP="009C27B2">
      <w:pPr>
        <w:pStyle w:val="a5"/>
        <w:shd w:val="clear" w:color="auto" w:fill="auto"/>
        <w:rPr>
          <w:sz w:val="24"/>
          <w:szCs w:val="24"/>
        </w:rPr>
      </w:pPr>
      <w:r w:rsidRPr="00436F6C">
        <w:rPr>
          <w:sz w:val="24"/>
          <w:szCs w:val="24"/>
        </w:rPr>
        <w:t>4.</w:t>
      </w:r>
      <w:r>
        <w:rPr>
          <w:sz w:val="24"/>
          <w:szCs w:val="24"/>
        </w:rPr>
        <w:t>Права сотрудников учебно- производственного отдела</w:t>
      </w:r>
    </w:p>
    <w:p w:rsidR="009C27B2" w:rsidRPr="00436F6C" w:rsidRDefault="009C27B2" w:rsidP="009C27B2">
      <w:pPr>
        <w:pStyle w:val="10"/>
        <w:shd w:val="clear" w:color="auto" w:fill="auto"/>
        <w:spacing w:before="0" w:after="5" w:line="400" w:lineRule="exact"/>
        <w:ind w:right="20"/>
        <w:rPr>
          <w:sz w:val="24"/>
          <w:szCs w:val="24"/>
        </w:rPr>
      </w:pPr>
    </w:p>
    <w:p w:rsidR="009C27B2" w:rsidRPr="00436F6C" w:rsidRDefault="009C27B2" w:rsidP="009C27B2">
      <w:pPr>
        <w:pStyle w:val="20"/>
        <w:shd w:val="clear" w:color="auto" w:fill="auto"/>
        <w:spacing w:before="0" w:line="269" w:lineRule="exact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Сотрудники учебно-производственного отдела имеют право в пределах своей компетенции:</w:t>
      </w:r>
    </w:p>
    <w:p w:rsidR="009C27B2" w:rsidRPr="00436F6C" w:rsidRDefault="009C27B2" w:rsidP="009C27B2">
      <w:pPr>
        <w:pStyle w:val="20"/>
        <w:numPr>
          <w:ilvl w:val="0"/>
          <w:numId w:val="5"/>
        </w:numPr>
        <w:shd w:val="clear" w:color="auto" w:fill="auto"/>
        <w:tabs>
          <w:tab w:val="left" w:pos="28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Вносить предложения администрации центра по совершенствованию деятельности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учебно-производственного отдела.</w:t>
      </w:r>
    </w:p>
    <w:p w:rsidR="009C27B2" w:rsidRPr="00436F6C" w:rsidRDefault="009C27B2" w:rsidP="009C27B2">
      <w:pPr>
        <w:pStyle w:val="20"/>
        <w:numPr>
          <w:ilvl w:val="0"/>
          <w:numId w:val="5"/>
        </w:numPr>
        <w:shd w:val="clear" w:color="auto" w:fill="auto"/>
        <w:tabs>
          <w:tab w:val="left" w:pos="312"/>
        </w:tabs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Давать разъяснения и рекомендации по вопросам, входящим в компетенцию </w:t>
      </w:r>
      <w:proofErr w:type="spellStart"/>
      <w:r w:rsidRPr="00436F6C">
        <w:rPr>
          <w:sz w:val="24"/>
          <w:szCs w:val="24"/>
        </w:rPr>
        <w:t>учебно</w:t>
      </w:r>
      <w:r w:rsidRPr="00436F6C">
        <w:rPr>
          <w:sz w:val="24"/>
          <w:szCs w:val="24"/>
        </w:rPr>
        <w:softHyphen/>
      </w:r>
      <w:proofErr w:type="spellEnd"/>
      <w:r w:rsidRPr="00436F6C">
        <w:rPr>
          <w:sz w:val="24"/>
          <w:szCs w:val="24"/>
        </w:rPr>
        <w:t xml:space="preserve"> производственного отдела;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З. Осуществлять взаимодействие с сотрудниками всех структурных подразделений центра.</w:t>
      </w:r>
    </w:p>
    <w:p w:rsidR="009C27B2" w:rsidRPr="00436F6C" w:rsidRDefault="009C27B2" w:rsidP="009C27B2">
      <w:pPr>
        <w:pStyle w:val="20"/>
        <w:numPr>
          <w:ilvl w:val="0"/>
          <w:numId w:val="9"/>
        </w:numPr>
        <w:shd w:val="clear" w:color="auto" w:fill="auto"/>
        <w:spacing w:before="0" w:after="56"/>
        <w:ind w:left="284" w:hanging="284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Принимать участие в разработке образовательной политики и стратегии центра, в создании соответствующих стратегических документов; в разработке любых управленческих решений, касающихся учебно-производственного процесса центра; в работе педагогического совета; в подборе педагогических кадров, участвующих в учебно-производственном процессе.</w:t>
      </w:r>
    </w:p>
    <w:p w:rsidR="009C27B2" w:rsidRPr="00436F6C" w:rsidRDefault="009C27B2" w:rsidP="009C27B2">
      <w:pPr>
        <w:pStyle w:val="20"/>
        <w:shd w:val="clear" w:color="auto" w:fill="auto"/>
        <w:spacing w:before="0" w:after="64" w:line="278" w:lineRule="exact"/>
        <w:ind w:left="320" w:right="14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5.Запрашивать от структурных подразделений центра представления материалов (планов, отчетов, заявок, справок и т.д.), необходимых для выполнения функций, возложенных на отдел.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lastRenderedPageBreak/>
        <w:t>Требовать от структурных подразделений центра соблюдения правил складирования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и хранения материальных ценностей на закрепленных за ними территориях и в помещениях.</w:t>
      </w:r>
    </w:p>
    <w:p w:rsidR="009C27B2" w:rsidRPr="00436F6C" w:rsidRDefault="009C27B2" w:rsidP="009C27B2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Контролировать выполнение программ практики, ведение документации по практике,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качество занятий по производственному обучению.</w:t>
      </w:r>
    </w:p>
    <w:p w:rsidR="009C27B2" w:rsidRPr="00436F6C" w:rsidRDefault="009C27B2" w:rsidP="009C27B2">
      <w:pPr>
        <w:pStyle w:val="20"/>
        <w:shd w:val="clear" w:color="auto" w:fill="auto"/>
        <w:spacing w:before="0" w:after="233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 xml:space="preserve">8.Заместитель директора по УПР вправе вносить предложения директору </w:t>
      </w:r>
      <w:proofErr w:type="gramStart"/>
      <w:r w:rsidRPr="00436F6C">
        <w:rPr>
          <w:sz w:val="24"/>
          <w:szCs w:val="24"/>
        </w:rPr>
        <w:t>центра  в</w:t>
      </w:r>
      <w:proofErr w:type="gramEnd"/>
      <w:r w:rsidRPr="00436F6C">
        <w:rPr>
          <w:sz w:val="24"/>
          <w:szCs w:val="24"/>
        </w:rPr>
        <w:t xml:space="preserve"> и отдел кадров о перемещении работников УПО для оптимизации учебного процесса, их поощрении за успешную работу, а также предложения о наложении взысканий на работников, нарушающих трудовую дисциплину.</w:t>
      </w:r>
    </w:p>
    <w:p w:rsidR="009C27B2" w:rsidRPr="00436F6C" w:rsidRDefault="009C27B2" w:rsidP="009C27B2">
      <w:pPr>
        <w:pStyle w:val="10"/>
        <w:shd w:val="clear" w:color="auto" w:fill="auto"/>
        <w:spacing w:before="0" w:after="0" w:line="400" w:lineRule="exact"/>
        <w:ind w:right="23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Ответственность сотрудников учебно- производственного отдела</w:t>
      </w:r>
    </w:p>
    <w:bookmarkEnd w:id="0"/>
    <w:p w:rsidR="009C27B2" w:rsidRPr="00436F6C" w:rsidRDefault="009C27B2" w:rsidP="009C27B2">
      <w:pPr>
        <w:pStyle w:val="20"/>
        <w:numPr>
          <w:ilvl w:val="0"/>
          <w:numId w:val="6"/>
        </w:numPr>
        <w:shd w:val="clear" w:color="auto" w:fill="auto"/>
        <w:tabs>
          <w:tab w:val="left" w:pos="288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Всю полноту ответственности за качество и своевременность выполнения возложенных настоящим Положением на отдел задач и функций несет заместитель директора по УПР.</w:t>
      </w:r>
    </w:p>
    <w:p w:rsidR="009C27B2" w:rsidRPr="00436F6C" w:rsidRDefault="009C27B2" w:rsidP="009C27B2">
      <w:pPr>
        <w:pStyle w:val="20"/>
        <w:numPr>
          <w:ilvl w:val="0"/>
          <w:numId w:val="6"/>
        </w:numPr>
        <w:shd w:val="clear" w:color="auto" w:fill="auto"/>
        <w:tabs>
          <w:tab w:val="left" w:pos="312"/>
        </w:tabs>
        <w:spacing w:before="0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На заместителя директора по УПР возлагается персональная ответственность за: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52" w:line="254" w:lineRule="exact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организацию деятельности работников по выполнению задач и функций, возложенных на отдел;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64" w:lineRule="exact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организацию оперативной и качественной подготовки документов, их исполнения, ведение делопроизводства в установленном порядке в соответствии с действующими правилами и инструкциями;</w:t>
      </w:r>
    </w:p>
    <w:p w:rsidR="009C27B2" w:rsidRPr="00436F6C" w:rsidRDefault="009C27B2" w:rsidP="009C27B2">
      <w:pPr>
        <w:pStyle w:val="20"/>
        <w:numPr>
          <w:ilvl w:val="0"/>
          <w:numId w:val="7"/>
        </w:numPr>
        <w:shd w:val="clear" w:color="auto" w:fill="auto"/>
        <w:tabs>
          <w:tab w:val="left" w:pos="2458"/>
        </w:tabs>
        <w:spacing w:before="0" w:line="264" w:lineRule="exact"/>
        <w:ind w:left="320" w:hanging="32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Ответственность</w:t>
      </w:r>
      <w:r w:rsidRPr="00436F6C">
        <w:rPr>
          <w:sz w:val="24"/>
          <w:szCs w:val="24"/>
        </w:rPr>
        <w:tab/>
        <w:t>работников отдела устанавливается действующим</w:t>
      </w:r>
    </w:p>
    <w:p w:rsidR="009C27B2" w:rsidRPr="00436F6C" w:rsidRDefault="009C27B2" w:rsidP="009C27B2">
      <w:pPr>
        <w:pStyle w:val="20"/>
        <w:shd w:val="clear" w:color="auto" w:fill="auto"/>
        <w:spacing w:before="0" w:line="264" w:lineRule="exact"/>
        <w:ind w:left="32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законодательством и должностными инструкциями.</w:t>
      </w:r>
    </w:p>
    <w:p w:rsidR="009C27B2" w:rsidRPr="00436F6C" w:rsidRDefault="009C27B2" w:rsidP="009C27B2">
      <w:pPr>
        <w:rPr>
          <w:rFonts w:ascii="Times New Roman" w:hAnsi="Times New Roman" w:cs="Times New Roman"/>
          <w:sz w:val="24"/>
          <w:szCs w:val="24"/>
        </w:rPr>
      </w:pPr>
    </w:p>
    <w:p w:rsidR="009C27B2" w:rsidRDefault="009C27B2" w:rsidP="009C27B2">
      <w:pPr>
        <w:pStyle w:val="23"/>
        <w:shd w:val="clear" w:color="auto" w:fill="auto"/>
        <w:tabs>
          <w:tab w:val="left" w:pos="2904"/>
        </w:tabs>
        <w:spacing w:after="0" w:line="274" w:lineRule="exact"/>
        <w:jc w:val="center"/>
        <w:rPr>
          <w:sz w:val="24"/>
          <w:szCs w:val="24"/>
        </w:rPr>
      </w:pPr>
      <w:bookmarkStart w:id="2" w:name="bookmark4"/>
      <w:r w:rsidRPr="00436F6C">
        <w:rPr>
          <w:sz w:val="24"/>
          <w:szCs w:val="24"/>
        </w:rPr>
        <w:t>6.</w:t>
      </w:r>
      <w:bookmarkEnd w:id="2"/>
      <w:r>
        <w:rPr>
          <w:sz w:val="24"/>
          <w:szCs w:val="24"/>
        </w:rPr>
        <w:t>Организация деятельности учебно-производственного отдела</w:t>
      </w:r>
    </w:p>
    <w:p w:rsidR="009C27B2" w:rsidRPr="00436F6C" w:rsidRDefault="009C27B2" w:rsidP="009C27B2">
      <w:pPr>
        <w:pStyle w:val="23"/>
        <w:shd w:val="clear" w:color="auto" w:fill="auto"/>
        <w:tabs>
          <w:tab w:val="left" w:pos="2904"/>
        </w:tabs>
        <w:spacing w:after="0" w:line="274" w:lineRule="exact"/>
        <w:jc w:val="center"/>
        <w:rPr>
          <w:sz w:val="24"/>
          <w:szCs w:val="24"/>
        </w:rPr>
      </w:pPr>
    </w:p>
    <w:p w:rsidR="009C27B2" w:rsidRPr="00436F6C" w:rsidRDefault="009C27B2" w:rsidP="009C27B2">
      <w:pPr>
        <w:pStyle w:val="20"/>
        <w:numPr>
          <w:ilvl w:val="0"/>
          <w:numId w:val="10"/>
        </w:numPr>
        <w:shd w:val="clear" w:color="auto" w:fill="auto"/>
        <w:tabs>
          <w:tab w:val="left" w:pos="337"/>
        </w:tabs>
        <w:spacing w:before="0"/>
        <w:jc w:val="both"/>
        <w:rPr>
          <w:sz w:val="24"/>
          <w:szCs w:val="24"/>
        </w:rPr>
      </w:pPr>
      <w:proofErr w:type="gramStart"/>
      <w:r w:rsidRPr="00436F6C">
        <w:rPr>
          <w:sz w:val="24"/>
          <w:szCs w:val="24"/>
        </w:rPr>
        <w:t>.Учебно</w:t>
      </w:r>
      <w:proofErr w:type="gramEnd"/>
      <w:r w:rsidRPr="00436F6C">
        <w:rPr>
          <w:sz w:val="24"/>
          <w:szCs w:val="24"/>
        </w:rPr>
        <w:t>-производственный отдел осуществляет свою деятельность в соответствии с общим планом работы центра.</w:t>
      </w:r>
    </w:p>
    <w:p w:rsidR="009C27B2" w:rsidRDefault="009C27B2" w:rsidP="009C27B2">
      <w:pPr>
        <w:pStyle w:val="20"/>
        <w:numPr>
          <w:ilvl w:val="0"/>
          <w:numId w:val="10"/>
        </w:numPr>
        <w:shd w:val="clear" w:color="auto" w:fill="auto"/>
        <w:tabs>
          <w:tab w:val="left" w:pos="337"/>
        </w:tabs>
        <w:spacing w:befor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Учебно-производственный отдел организует и контролирует разработку учебной документации (календарный учебный график, учебных планов, программ учебных и производственных практик, учебно-методического обеспечения, приказов, распоряжений, инструкций, положений) для осуществления образовательного процесса и осуществляет ее рассмотрение и утверждение, в пределах своей компетенции, представляет на рассмотрение и утверждение директору центра.</w:t>
      </w:r>
      <w:bookmarkStart w:id="3" w:name="bookmark5"/>
    </w:p>
    <w:p w:rsidR="009C27B2" w:rsidRPr="00436F6C" w:rsidRDefault="009C27B2" w:rsidP="009C27B2">
      <w:pPr>
        <w:pStyle w:val="20"/>
        <w:shd w:val="clear" w:color="auto" w:fill="auto"/>
        <w:tabs>
          <w:tab w:val="left" w:pos="337"/>
        </w:tabs>
        <w:spacing w:before="0"/>
        <w:ind w:left="720" w:firstLine="0"/>
        <w:jc w:val="both"/>
        <w:rPr>
          <w:sz w:val="24"/>
          <w:szCs w:val="24"/>
        </w:rPr>
      </w:pPr>
    </w:p>
    <w:bookmarkEnd w:id="3"/>
    <w:p w:rsidR="009C27B2" w:rsidRDefault="009C27B2" w:rsidP="009C27B2">
      <w:pPr>
        <w:pStyle w:val="23"/>
        <w:shd w:val="clear" w:color="auto" w:fill="auto"/>
        <w:tabs>
          <w:tab w:val="left" w:pos="3542"/>
        </w:tabs>
        <w:spacing w:after="0" w:line="278" w:lineRule="exact"/>
        <w:ind w:left="1276"/>
        <w:rPr>
          <w:sz w:val="24"/>
          <w:szCs w:val="24"/>
        </w:rPr>
      </w:pPr>
      <w:r>
        <w:rPr>
          <w:sz w:val="24"/>
          <w:szCs w:val="24"/>
        </w:rPr>
        <w:t>7.Взаимоотношения учебно-</w:t>
      </w:r>
      <w:r w:rsidRPr="002F5557">
        <w:rPr>
          <w:sz w:val="24"/>
          <w:szCs w:val="24"/>
        </w:rPr>
        <w:t>производственного отдела</w:t>
      </w:r>
    </w:p>
    <w:p w:rsidR="009C27B2" w:rsidRPr="002F5557" w:rsidRDefault="009C27B2" w:rsidP="009C27B2">
      <w:pPr>
        <w:pStyle w:val="23"/>
        <w:shd w:val="clear" w:color="auto" w:fill="auto"/>
        <w:tabs>
          <w:tab w:val="left" w:pos="3542"/>
        </w:tabs>
        <w:spacing w:after="0" w:line="278" w:lineRule="exact"/>
        <w:ind w:left="3479"/>
        <w:rPr>
          <w:sz w:val="24"/>
          <w:szCs w:val="24"/>
        </w:rPr>
      </w:pPr>
    </w:p>
    <w:p w:rsidR="009C27B2" w:rsidRPr="00436F6C" w:rsidRDefault="009C27B2" w:rsidP="009C27B2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before="0"/>
        <w:ind w:left="180" w:hanging="1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Для выполнения функций и реализации прав, предусмотренных настоящим положением, учебно-производственный отдел взаимодействует со всеми структурными подразделениями центра.</w:t>
      </w:r>
    </w:p>
    <w:p w:rsidR="009C27B2" w:rsidRPr="00436F6C" w:rsidRDefault="009C27B2" w:rsidP="009C27B2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317" w:lineRule="exact"/>
        <w:ind w:left="180" w:hanging="1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В соответствии с организационной структурой центра поддерживает функциональные связи, координируя свою деятельность с общежитием, хозяйственным отделом, бухгалтерией, столовой.</w:t>
      </w:r>
    </w:p>
    <w:p w:rsidR="009C27B2" w:rsidRPr="00436F6C" w:rsidRDefault="009C27B2" w:rsidP="009C27B2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before="0"/>
        <w:ind w:left="180" w:hanging="18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Учебно-производственный отдел контактирует с предприятиями и организациями работодателями по согласованию условий проведения практик и трудоустройства выпускников.</w:t>
      </w:r>
    </w:p>
    <w:p w:rsidR="009C27B2" w:rsidRDefault="009C27B2" w:rsidP="009C27B2">
      <w:pPr>
        <w:pStyle w:val="23"/>
        <w:shd w:val="clear" w:color="auto" w:fill="auto"/>
        <w:spacing w:after="0" w:line="269" w:lineRule="exact"/>
        <w:rPr>
          <w:rFonts w:eastAsiaTheme="minorHAnsi"/>
          <w:b w:val="0"/>
          <w:bCs w:val="0"/>
          <w:sz w:val="24"/>
          <w:szCs w:val="24"/>
        </w:rPr>
      </w:pPr>
    </w:p>
    <w:p w:rsidR="009C27B2" w:rsidRDefault="009C27B2" w:rsidP="009C27B2">
      <w:pPr>
        <w:pStyle w:val="23"/>
        <w:numPr>
          <w:ilvl w:val="0"/>
          <w:numId w:val="4"/>
        </w:numPr>
        <w:shd w:val="clear" w:color="auto" w:fill="auto"/>
        <w:spacing w:after="0" w:line="269" w:lineRule="exact"/>
        <w:ind w:left="2140" w:firstLine="1100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Делопроизводство </w:t>
      </w:r>
      <w:proofErr w:type="spellStart"/>
      <w:r>
        <w:rPr>
          <w:sz w:val="24"/>
          <w:szCs w:val="24"/>
        </w:rPr>
        <w:t>учебно</w:t>
      </w:r>
      <w:proofErr w:type="spellEnd"/>
    </w:p>
    <w:p w:rsidR="009C27B2" w:rsidRDefault="009C27B2" w:rsidP="009C27B2">
      <w:pPr>
        <w:pStyle w:val="23"/>
        <w:shd w:val="clear" w:color="auto" w:fill="auto"/>
        <w:spacing w:after="0" w:line="269" w:lineRule="exact"/>
        <w:ind w:left="3240"/>
        <w:rPr>
          <w:sz w:val="24"/>
          <w:szCs w:val="24"/>
        </w:rPr>
      </w:pPr>
      <w:r>
        <w:rPr>
          <w:sz w:val="24"/>
          <w:szCs w:val="24"/>
        </w:rPr>
        <w:t>-</w:t>
      </w:r>
      <w:r w:rsidRPr="002F5557">
        <w:rPr>
          <w:sz w:val="24"/>
          <w:szCs w:val="24"/>
        </w:rPr>
        <w:t>производственного отдела</w:t>
      </w:r>
    </w:p>
    <w:p w:rsidR="009C27B2" w:rsidRPr="002F5557" w:rsidRDefault="009C27B2" w:rsidP="009C27B2">
      <w:pPr>
        <w:pStyle w:val="23"/>
        <w:shd w:val="clear" w:color="auto" w:fill="auto"/>
        <w:spacing w:after="0" w:line="269" w:lineRule="exact"/>
        <w:ind w:left="3240"/>
        <w:rPr>
          <w:sz w:val="24"/>
          <w:szCs w:val="24"/>
        </w:rPr>
      </w:pPr>
    </w:p>
    <w:p w:rsidR="009C27B2" w:rsidRPr="00436F6C" w:rsidRDefault="009C27B2" w:rsidP="009C27B2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1. Учебно-производственный отдел организует разработку и контроль следующих документов: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Положение об учебно-производственном отделе;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lastRenderedPageBreak/>
        <w:t>Положение об организации учебных и производственных практик;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Положение об учебных кабинетах;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должностные инструкции;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план работы на год УПО;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Соглашения о сотрудничестве;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договоры на проведение производственных практик;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приказы по учебно-производственной работе;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документы учета и статистики;</w:t>
      </w:r>
    </w:p>
    <w:p w:rsidR="009C27B2" w:rsidRPr="00436F6C" w:rsidRDefault="009C27B2" w:rsidP="009C27B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11" w:line="240" w:lineRule="exact"/>
        <w:ind w:left="760" w:firstLine="0"/>
        <w:jc w:val="both"/>
        <w:rPr>
          <w:sz w:val="24"/>
          <w:szCs w:val="24"/>
        </w:rPr>
      </w:pPr>
      <w:r w:rsidRPr="00436F6C">
        <w:rPr>
          <w:sz w:val="24"/>
          <w:szCs w:val="24"/>
        </w:rPr>
        <w:t>отчеты по работе за год.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left="5660" w:firstLine="0"/>
        <w:rPr>
          <w:sz w:val="24"/>
          <w:szCs w:val="24"/>
        </w:rPr>
      </w:pPr>
      <w:r w:rsidRPr="00436F6C">
        <w:rPr>
          <w:sz w:val="24"/>
          <w:szCs w:val="24"/>
        </w:rPr>
        <w:t>Подготовлено заместителем директора по учебно-производственной работе</w:t>
      </w:r>
    </w:p>
    <w:p w:rsidR="009C27B2" w:rsidRPr="00436F6C" w:rsidRDefault="009C27B2" w:rsidP="009C27B2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Л.С.Антропова</w:t>
      </w:r>
      <w:proofErr w:type="spellEnd"/>
    </w:p>
    <w:p w:rsidR="009C27B2" w:rsidRPr="00436F6C" w:rsidRDefault="009C27B2" w:rsidP="009C27B2">
      <w:pPr>
        <w:rPr>
          <w:rFonts w:ascii="Times New Roman" w:hAnsi="Times New Roman" w:cs="Times New Roman"/>
          <w:sz w:val="24"/>
          <w:szCs w:val="24"/>
        </w:rPr>
      </w:pPr>
    </w:p>
    <w:p w:rsidR="009C27B2" w:rsidRPr="00436F6C" w:rsidRDefault="009C27B2" w:rsidP="009C27B2">
      <w:pPr>
        <w:rPr>
          <w:rFonts w:ascii="Times New Roman" w:hAnsi="Times New Roman" w:cs="Times New Roman"/>
          <w:sz w:val="24"/>
          <w:szCs w:val="24"/>
        </w:rPr>
      </w:pPr>
    </w:p>
    <w:p w:rsidR="003276DC" w:rsidRDefault="003276DC"/>
    <w:sectPr w:rsidR="0032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B27"/>
    <w:multiLevelType w:val="multilevel"/>
    <w:tmpl w:val="B3F08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6D11"/>
    <w:multiLevelType w:val="hybridMultilevel"/>
    <w:tmpl w:val="2EB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5BC"/>
    <w:multiLevelType w:val="multilevel"/>
    <w:tmpl w:val="F0DA5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D712C"/>
    <w:multiLevelType w:val="hybridMultilevel"/>
    <w:tmpl w:val="638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4F8"/>
    <w:multiLevelType w:val="multilevel"/>
    <w:tmpl w:val="463E4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C463A"/>
    <w:multiLevelType w:val="multilevel"/>
    <w:tmpl w:val="96AA9D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13881"/>
    <w:multiLevelType w:val="multilevel"/>
    <w:tmpl w:val="FB16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ED318A"/>
    <w:multiLevelType w:val="multilevel"/>
    <w:tmpl w:val="5D840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12C40"/>
    <w:multiLevelType w:val="multilevel"/>
    <w:tmpl w:val="C0B2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E65552"/>
    <w:multiLevelType w:val="multilevel"/>
    <w:tmpl w:val="C59A4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1"/>
    <w:rsid w:val="00214521"/>
    <w:rsid w:val="003276DC"/>
    <w:rsid w:val="008C1B8A"/>
    <w:rsid w:val="009C27B2"/>
    <w:rsid w:val="00B12C05"/>
    <w:rsid w:val="00C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9EC"/>
  <w15:chartTrackingRefBased/>
  <w15:docId w15:val="{B1AB49DA-097E-4934-90D3-3CDA9D6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C27B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C27B2"/>
    <w:pPr>
      <w:widowControl w:val="0"/>
      <w:shd w:val="clear" w:color="auto" w:fill="FFFFFF"/>
      <w:spacing w:before="1740" w:after="1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table" w:styleId="a3">
    <w:name w:val="Table Grid"/>
    <w:basedOn w:val="a1"/>
    <w:uiPriority w:val="39"/>
    <w:rsid w:val="009C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27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27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27B2"/>
    <w:pPr>
      <w:widowControl w:val="0"/>
      <w:shd w:val="clear" w:color="auto" w:fill="FFFFFF"/>
      <w:spacing w:before="1140" w:after="0" w:line="274" w:lineRule="exact"/>
      <w:ind w:hanging="560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0"/>
    <w:link w:val="23"/>
    <w:rsid w:val="009C27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9C27B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_"/>
    <w:basedOn w:val="a0"/>
    <w:link w:val="a5"/>
    <w:rsid w:val="009C27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9C27B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3</cp:revision>
  <dcterms:created xsi:type="dcterms:W3CDTF">2019-11-20T09:05:00Z</dcterms:created>
  <dcterms:modified xsi:type="dcterms:W3CDTF">2019-11-20T09:06:00Z</dcterms:modified>
</cp:coreProperties>
</file>