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70" w:rsidRDefault="00105570">
      <w:r>
        <w:rPr>
          <w:rFonts w:ascii="Times New Roman" w:hAnsi="Times New Roman"/>
          <w:noProof/>
          <w:sz w:val="60"/>
          <w:szCs w:val="60"/>
        </w:rPr>
        <w:drawing>
          <wp:inline distT="0" distB="0" distL="0" distR="0">
            <wp:extent cx="5400675" cy="74866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70" w:rsidRDefault="00105570" w:rsidP="00105570">
      <w:pPr>
        <w:rPr>
          <w:rFonts w:ascii="Times New Roman" w:hAnsi="Times New Roman" w:cs="Times New Roman"/>
          <w:b/>
          <w:sz w:val="28"/>
          <w:szCs w:val="28"/>
        </w:rPr>
      </w:pPr>
    </w:p>
    <w:p w:rsidR="00105570" w:rsidRDefault="00105570" w:rsidP="00105570">
      <w:pPr>
        <w:rPr>
          <w:rFonts w:ascii="Times New Roman" w:hAnsi="Times New Roman" w:cs="Times New Roman"/>
          <w:b/>
          <w:sz w:val="28"/>
          <w:szCs w:val="28"/>
        </w:rPr>
      </w:pPr>
    </w:p>
    <w:p w:rsidR="00105570" w:rsidRDefault="00105570" w:rsidP="00105570">
      <w:pPr>
        <w:rPr>
          <w:rFonts w:ascii="Times New Roman" w:hAnsi="Times New Roman" w:cs="Times New Roman"/>
          <w:b/>
          <w:sz w:val="28"/>
          <w:szCs w:val="28"/>
        </w:rPr>
      </w:pPr>
    </w:p>
    <w:p w:rsidR="00105570" w:rsidRDefault="00105570" w:rsidP="001055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570" w:rsidRDefault="00105570" w:rsidP="001055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570" w:rsidRDefault="00105570" w:rsidP="00105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E5D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5570" w:rsidRDefault="00105570" w:rsidP="00105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приемной комиссии государственного бюджетного профессионального образовательного учреждения Новосибирской области «Новосибирский  центр профессионального обучения № 2 им. Героя России Ю.М.Наумова» (далее по тексту - Положение) определяет порядок организации приемной комиссии государственного бюджетного профессионального образовательного учреждения Новосибирской области' «Новосибирский  центр профессионального обучения № 2 им. Героя России Ю.М.Наумова» (далее по тексту - приемная комиссия), ее права и обязанности, основные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Для организации приема в государственное бюджетное профессиональное образовательное учреждение Новосибирской области «Новосибирский  центр профессионального обучения № 2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ероя России Ю.М.Наумова» (далее по текст - Учреждение) и зачисления в состав обучающихся лиц организуется приемная комиссия Учреждения. 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В своей работе приемная комиссия Учреждения руководствуются следующими нормативно-правовыми актами Российской Федерации: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от 29.12.2012 № 273-ФЗ; 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приема в Учреждение;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1.4.Председателем приемной комиссии Учреждения является директор Учреждения.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1.5.Председатель приемной комиссии руководит всей деятельностью приемной комиссии и несет ответственность за выполнение установленных контрольных цифр приема, соблюдения законодательных актов и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формированию контингента обучающихся, определяет обязанности членов приемной комиссии и утверждает план ее работы. В составе приемной комиссии может быть заместитель председателя приемной комиссии.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1.6.Состав приемной комиссии Учреждения утверждается директором Учреждения.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1.7.Ответственный секретарь приемной комиссии назначается приказом директора Учреждения.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1.8.В составе приемной комиссии Учреждения может быть заместитель  ответственного секретаря, выполняющий обязанности ответственного секретаря приемной комиссии в его отсутствие.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1.9.Срок полномочий приемной комиссии - один год.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1.10.Работа приемной комиссии завершается отчетом об итогах приема на педагогическом совете Учреждения.</w:t>
      </w:r>
    </w:p>
    <w:p w:rsidR="00105570" w:rsidRDefault="00105570" w:rsidP="00105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1.11.Для обеспечения работы приемной комиссии до начала приема документов приказом директора Учреждения утверждается состав членов приемной комиссии из числа преподавателей и учебно-вспомогательного персонала Учреждения.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1.12.Приказ об утверждении состава приемной комиссии издается не позднее февраля месяца текущего года.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1.13. Состав приемной комиссии ежегодно частично обновляется с учетом, характеристики предшествующей работы в этой комиссии.</w:t>
      </w:r>
    </w:p>
    <w:p w:rsidR="00105570" w:rsidRDefault="00105570" w:rsidP="00105570">
      <w:pPr>
        <w:pStyle w:val="20"/>
        <w:shd w:val="clear" w:color="auto" w:fill="auto"/>
        <w:spacing w:line="276" w:lineRule="auto"/>
        <w:ind w:firstLine="740"/>
        <w:rPr>
          <w:sz w:val="28"/>
          <w:szCs w:val="28"/>
        </w:rPr>
      </w:pPr>
    </w:p>
    <w:p w:rsidR="00105570" w:rsidRDefault="00105570" w:rsidP="00105570">
      <w:pPr>
        <w:pStyle w:val="30"/>
        <w:shd w:val="clear" w:color="auto" w:fill="auto"/>
        <w:tabs>
          <w:tab w:val="left" w:pos="33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.Функции приемной комиссии</w:t>
      </w:r>
    </w:p>
    <w:p w:rsidR="00105570" w:rsidRDefault="00105570" w:rsidP="00105570">
      <w:pPr>
        <w:pStyle w:val="30"/>
        <w:shd w:val="clear" w:color="auto" w:fill="auto"/>
        <w:tabs>
          <w:tab w:val="left" w:pos="3340"/>
        </w:tabs>
        <w:spacing w:line="276" w:lineRule="auto"/>
        <w:jc w:val="center"/>
        <w:rPr>
          <w:sz w:val="28"/>
          <w:szCs w:val="28"/>
        </w:rPr>
      </w:pPr>
    </w:p>
    <w:p w:rsidR="00105570" w:rsidRDefault="00105570" w:rsidP="00105570">
      <w:pPr>
        <w:pStyle w:val="20"/>
        <w:shd w:val="clear" w:color="auto" w:fill="auto"/>
        <w:spacing w:line="276" w:lineRule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целях успешного решения </w:t>
      </w:r>
      <w:proofErr w:type="gramStart"/>
      <w:r>
        <w:rPr>
          <w:sz w:val="28"/>
          <w:szCs w:val="28"/>
        </w:rPr>
        <w:t>задач</w:t>
      </w:r>
      <w:proofErr w:type="gramEnd"/>
      <w:r>
        <w:rPr>
          <w:sz w:val="28"/>
          <w:szCs w:val="28"/>
        </w:rPr>
        <w:t xml:space="preserve"> по формированию контингента обучающихся Учреждения приемная комиссия:</w:t>
      </w:r>
    </w:p>
    <w:p w:rsidR="00105570" w:rsidRDefault="00105570" w:rsidP="00105570">
      <w:pPr>
        <w:pStyle w:val="20"/>
        <w:shd w:val="clear" w:color="auto" w:fill="auto"/>
        <w:tabs>
          <w:tab w:val="left" w:pos="13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2.1.Разрабатывает стратегию и определяет тактику подготовки к приему</w:t>
      </w:r>
    </w:p>
    <w:p w:rsidR="00105570" w:rsidRDefault="00105570" w:rsidP="00105570">
      <w:pPr>
        <w:pStyle w:val="20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абитуриентов в Учреждение.</w:t>
      </w:r>
    </w:p>
    <w:p w:rsidR="00105570" w:rsidRDefault="00105570" w:rsidP="00105570">
      <w:pPr>
        <w:pStyle w:val="20"/>
        <w:shd w:val="clear" w:color="auto" w:fill="auto"/>
        <w:tabs>
          <w:tab w:val="left" w:pos="12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2.2.Разрабатывает правила приема в Учреждение и представляет их на рассмотрение педагогического Совета Учреждения, на утверждение директору Учреждения.</w:t>
      </w:r>
    </w:p>
    <w:p w:rsidR="00105570" w:rsidRDefault="00105570" w:rsidP="00105570">
      <w:pPr>
        <w:pStyle w:val="40"/>
        <w:shd w:val="clear" w:color="auto" w:fill="auto"/>
        <w:tabs>
          <w:tab w:val="left" w:pos="131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2.3.Организует прием документов.</w:t>
      </w:r>
    </w:p>
    <w:p w:rsidR="00105570" w:rsidRDefault="00105570" w:rsidP="00105570">
      <w:pPr>
        <w:pStyle w:val="20"/>
        <w:shd w:val="clear" w:color="auto" w:fill="auto"/>
        <w:tabs>
          <w:tab w:val="left" w:pos="12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2.4.Секретариат приемной комиссии Учреждения (ответственный секретарь, его заместитель, члены комиссии) организует круглогодичный прием посетителей по вопросам поступления в учреждение, проводит консультации с </w:t>
      </w:r>
      <w:proofErr w:type="gramStart"/>
      <w:r>
        <w:rPr>
          <w:sz w:val="28"/>
          <w:szCs w:val="28"/>
        </w:rPr>
        <w:t>поступающими</w:t>
      </w:r>
      <w:proofErr w:type="gramEnd"/>
      <w:r>
        <w:rPr>
          <w:sz w:val="28"/>
          <w:szCs w:val="28"/>
        </w:rPr>
        <w:t xml:space="preserve"> по выбору профессии, наиболее соответствующей их способностям, склонностям и подготовке.</w:t>
      </w:r>
    </w:p>
    <w:p w:rsidR="00105570" w:rsidRDefault="00105570" w:rsidP="00105570">
      <w:pPr>
        <w:pStyle w:val="20"/>
        <w:shd w:val="clear" w:color="auto" w:fill="auto"/>
        <w:tabs>
          <w:tab w:val="left" w:pos="13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2.5.Принимает решение  к зачислению абитуриентов на первый курс.</w:t>
      </w:r>
    </w:p>
    <w:p w:rsidR="00105570" w:rsidRDefault="00105570" w:rsidP="00105570">
      <w:pPr>
        <w:pStyle w:val="20"/>
        <w:shd w:val="clear" w:color="auto" w:fill="auto"/>
        <w:tabs>
          <w:tab w:val="left" w:pos="13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Решение приёмной  комиссии учреждения, оформленное протоколом, является единственным основанием к зачислению в учреждение.</w:t>
      </w:r>
    </w:p>
    <w:p w:rsidR="00105570" w:rsidRDefault="00105570" w:rsidP="00105570">
      <w:pPr>
        <w:pStyle w:val="20"/>
        <w:shd w:val="clear" w:color="auto" w:fill="auto"/>
        <w:tabs>
          <w:tab w:val="left" w:pos="1310"/>
        </w:tabs>
        <w:spacing w:line="276" w:lineRule="auto"/>
        <w:rPr>
          <w:sz w:val="28"/>
          <w:szCs w:val="28"/>
        </w:rPr>
      </w:pPr>
    </w:p>
    <w:p w:rsidR="00105570" w:rsidRDefault="00105570" w:rsidP="00105570">
      <w:pPr>
        <w:pStyle w:val="30"/>
        <w:shd w:val="clear" w:color="auto" w:fill="auto"/>
        <w:tabs>
          <w:tab w:val="left" w:pos="264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.Права и обязанности приемной комиссии</w:t>
      </w:r>
    </w:p>
    <w:p w:rsidR="00105570" w:rsidRDefault="00105570" w:rsidP="00105570">
      <w:pPr>
        <w:pStyle w:val="30"/>
        <w:shd w:val="clear" w:color="auto" w:fill="auto"/>
        <w:tabs>
          <w:tab w:val="left" w:pos="2646"/>
        </w:tabs>
        <w:spacing w:line="276" w:lineRule="auto"/>
        <w:jc w:val="center"/>
        <w:rPr>
          <w:sz w:val="28"/>
          <w:szCs w:val="28"/>
        </w:rPr>
      </w:pP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u w:val="single"/>
        </w:rPr>
        <w:t>Председатель приемной комиссии</w:t>
      </w:r>
      <w:r>
        <w:rPr>
          <w:sz w:val="28"/>
          <w:szCs w:val="28"/>
        </w:rPr>
        <w:t>:</w:t>
      </w:r>
    </w:p>
    <w:p w:rsidR="00105570" w:rsidRDefault="00105570" w:rsidP="00105570">
      <w:pPr>
        <w:pStyle w:val="20"/>
        <w:shd w:val="clear" w:color="auto" w:fill="auto"/>
        <w:tabs>
          <w:tab w:val="left" w:pos="15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3.1.1.Руководит всей деятельностью приемной комиссии и несет ответственность за выполнение установленных планов приема, соблюдения правил приема и других нормативных документов, включая требования настоящего Положения и решений приемной комиссии.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3.1.2.Утверждает годовой план работы приемной комиссии.</w:t>
      </w:r>
    </w:p>
    <w:p w:rsidR="00105570" w:rsidRDefault="00105570" w:rsidP="00105570">
      <w:pPr>
        <w:pStyle w:val="20"/>
        <w:shd w:val="clear" w:color="auto" w:fill="auto"/>
        <w:tabs>
          <w:tab w:val="left" w:pos="15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3.1.3.Распределяет обязанности между членами приемной комиссии в </w:t>
      </w:r>
      <w:r>
        <w:rPr>
          <w:sz w:val="28"/>
          <w:szCs w:val="28"/>
        </w:rPr>
        <w:lastRenderedPageBreak/>
        <w:t>пределах устанавливаемых функций.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3.1.4.Проводит прием граждан по вопросам поступления в Учреждение.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u w:val="single"/>
        </w:rPr>
        <w:t>Заместитель председателя приёмной комиссии</w:t>
      </w:r>
      <w:r>
        <w:rPr>
          <w:sz w:val="28"/>
          <w:szCs w:val="28"/>
        </w:rPr>
        <w:t>: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3.2.1.Организует изучение членами Приемной комиссии законодательных актов РФ и нормативных документов по приёму абитуриентов.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3.2.2.Осуществляет общее руководство приёмной комиссии.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3.2.3.Контролирует достоверность документов, представленных абитуриентами.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3.2.4.Организует разработки нормативных документов, регламентирующих прием и деятельность приемной комиссии.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3.2.5.  Проводит приём граждан по вопросам поступления в Учреждение.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3.2.6.Контролирует подготовку проекта приказа о зачислении абитуриентов в Учреждение.</w:t>
      </w:r>
    </w:p>
    <w:p w:rsidR="00105570" w:rsidRDefault="00105570" w:rsidP="00105570">
      <w:pPr>
        <w:pStyle w:val="20"/>
        <w:shd w:val="clear" w:color="auto" w:fill="auto"/>
        <w:tabs>
          <w:tab w:val="left" w:pos="150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3.2.7.Несет персональную ответственность за правильность оформления документов и их сохранность.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u w:val="single"/>
        </w:rPr>
        <w:t>Ответственный секретарь приемной комиссии</w:t>
      </w:r>
      <w:r>
        <w:rPr>
          <w:sz w:val="28"/>
          <w:szCs w:val="28"/>
        </w:rPr>
        <w:t>: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3.3.1.Координирует и контролирует деятельность приёмной комиссии Учреждения.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3.3.2.Ведет круглогодичный приём граждан по вопросам приёма в Учреждение.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3.3.3.Организует подготовку документации приёмной комиссии и надлежащее её хранение.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3.3.4.Проводит собеседование с </w:t>
      </w:r>
      <w:proofErr w:type="gramStart"/>
      <w:r>
        <w:rPr>
          <w:sz w:val="28"/>
          <w:szCs w:val="28"/>
        </w:rPr>
        <w:t>поступающими</w:t>
      </w:r>
      <w:proofErr w:type="gramEnd"/>
      <w:r>
        <w:rPr>
          <w:sz w:val="28"/>
          <w:szCs w:val="28"/>
        </w:rPr>
        <w:t xml:space="preserve"> на профессии.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3.3.5.Контролирует правильность оформления документов поступающих и ведение регистрационных журналов.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3.3.6.Готовит материалы к  заседанию приёмной комиссии.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3.3.7.Контролирует правильность оформления  личных дел поступающих.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3.4.</w:t>
      </w:r>
      <w:r w:rsidRPr="001E5DF8">
        <w:rPr>
          <w:sz w:val="28"/>
          <w:szCs w:val="28"/>
          <w:u w:val="single"/>
        </w:rPr>
        <w:t>Заместитель ответственного секретаря, члены приёмной комиссии</w:t>
      </w:r>
      <w:r>
        <w:rPr>
          <w:sz w:val="28"/>
          <w:szCs w:val="28"/>
        </w:rPr>
        <w:t>: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3.4.1.Работают под непосредственным руководством ответственного секретаря приёмной комиссии и выполняют его поручения.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3.4.2.Выполняют обязанности, возложенные на него председателем, его заместителем или ответственным секретарём приёмной комиссии. 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.Особенности работы приёмной комиссии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4.1.В приёмной комиссии Учреждения, осуществляющей приём граждан по программам профессиональной подготовке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должен быть определен специалист, ответственный за сопровождение абитуриентов из числа лиц  с ОВЗ и инвалидностью на этапе поступления в профессиональную образовательную организацию.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Сопровождение абитуриентов из числа лиц  с ОВЗ и инвалидностью </w:t>
      </w:r>
      <w:proofErr w:type="gramStart"/>
      <w:r>
        <w:rPr>
          <w:sz w:val="28"/>
          <w:szCs w:val="28"/>
        </w:rPr>
        <w:lastRenderedPageBreak/>
        <w:t>включает</w:t>
      </w:r>
      <w:proofErr w:type="gramEnd"/>
      <w:r>
        <w:rPr>
          <w:sz w:val="28"/>
          <w:szCs w:val="28"/>
        </w:rPr>
        <w:t xml:space="preserve"> в том числе ориентирование на освоение  сходных профессиональных  образовательных программ в данной или других профессиональных организациях субъекта Российской Федерации (в случаях наличия рисков не поступления).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Сведения о данном абитуриенте с его письменного согласия могут передаваться в региональный центр сопровождения для продолжения работы по определению его в профессиональную образовательную организацию.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4.2.Информация об указанном специалисте и контактные данные должны быть  предоставлены в региональный центр сопровождения для осуществления эффективного и оперативного взаимодействия.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4.3.При необходимости профессиональной образовательной организации рекомендуется организовывать работу выездных приёмных комиссий для лиц с ОВЗ и инвалидностью.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4.4.При первичном обращении в приёмную комиссию абитуриенты с ОВЗ и инвалидностью, а также их родители (законные представители) получают: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абитуриента;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консультацию на основании ИПРА и (или) ПМПК по определению круга специальностей или профессий, которые могут быть освоены поступающим в данной профессиональной образовательной организации и других профессиональных образовательных организациях субъекта Российской Федерации с учётом балла свидетельства об обучении;</w:t>
      </w:r>
      <w:proofErr w:type="gramEnd"/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информацию о льготах, перечне необходимых документов, условиях и порядке поступления в профессиональную образовательную организацию поступающих; рекомендации по перенаправлению документов в  другие профессиональные образовательные организации субъекта Российской Федерации.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</w:p>
    <w:p w:rsidR="00105570" w:rsidRDefault="00105570" w:rsidP="00105570">
      <w:pPr>
        <w:pStyle w:val="20"/>
        <w:shd w:val="clear" w:color="auto" w:fill="auto"/>
        <w:tabs>
          <w:tab w:val="left" w:pos="1717"/>
        </w:tabs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работы приемной комиссии </w:t>
      </w:r>
      <w:r>
        <w:rPr>
          <w:rStyle w:val="22"/>
          <w:sz w:val="28"/>
          <w:szCs w:val="28"/>
        </w:rPr>
        <w:t xml:space="preserve">и </w:t>
      </w:r>
      <w:r>
        <w:rPr>
          <w:b/>
          <w:sz w:val="28"/>
          <w:szCs w:val="28"/>
        </w:rPr>
        <w:t>делопроизводства</w:t>
      </w:r>
    </w:p>
    <w:p w:rsidR="00105570" w:rsidRDefault="00105570" w:rsidP="00105570">
      <w:pPr>
        <w:pStyle w:val="20"/>
        <w:shd w:val="clear" w:color="auto" w:fill="auto"/>
        <w:tabs>
          <w:tab w:val="left" w:pos="1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5.1.Организация работы приемной комиссии и делопроизводства должна обеспечивать соблюдение прав личности и выполнение государственных требований к приему  в Учреждение.</w:t>
      </w:r>
    </w:p>
    <w:p w:rsidR="00105570" w:rsidRDefault="00105570" w:rsidP="00105570">
      <w:pPr>
        <w:pStyle w:val="20"/>
        <w:shd w:val="clear" w:color="auto" w:fill="auto"/>
        <w:tabs>
          <w:tab w:val="left" w:pos="1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Работа приёмной комиссии оформляется протоколами, которые подписываются председателем и ответственным секретарём приёмной комиссии. Решения приёмной комиссии принимаются большинством голосов при наличии не менее 2/3 утвержденного состава.</w:t>
      </w:r>
    </w:p>
    <w:p w:rsidR="00105570" w:rsidRDefault="00105570" w:rsidP="00105570">
      <w:pPr>
        <w:pStyle w:val="20"/>
        <w:shd w:val="clear" w:color="auto" w:fill="auto"/>
        <w:tabs>
          <w:tab w:val="left" w:pos="133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5.2.До начала приема документов приемная комиссия определяет и размещает на официальном сайте и информационном стенде </w:t>
      </w:r>
      <w:r>
        <w:rPr>
          <w:rStyle w:val="21"/>
          <w:sz w:val="28"/>
          <w:szCs w:val="28"/>
        </w:rPr>
        <w:t xml:space="preserve">следующую </w:t>
      </w:r>
      <w:r>
        <w:rPr>
          <w:sz w:val="28"/>
          <w:szCs w:val="28"/>
        </w:rPr>
        <w:lastRenderedPageBreak/>
        <w:t>информацию:</w:t>
      </w:r>
    </w:p>
    <w:p w:rsidR="00105570" w:rsidRDefault="00105570" w:rsidP="00105570">
      <w:pPr>
        <w:pStyle w:val="20"/>
        <w:shd w:val="clear" w:color="auto" w:fill="auto"/>
        <w:tabs>
          <w:tab w:val="left" w:pos="14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  <w:u w:val="single"/>
        </w:rPr>
        <w:t>Не позднее 1 марта</w:t>
      </w:r>
      <w:r>
        <w:rPr>
          <w:sz w:val="28"/>
          <w:szCs w:val="28"/>
        </w:rPr>
        <w:t>: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*правила приема в Учреждение;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*перечень профессий, на которые Учреждение объявляет прием документов в соответствии с лицензией;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*требования к уровню образования, которое необходимо для поступления;</w:t>
      </w:r>
    </w:p>
    <w:p w:rsidR="00105570" w:rsidRDefault="00105570" w:rsidP="00105570">
      <w:pPr>
        <w:pStyle w:val="20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*информацию о необходимости прохождения поступающими обязательного          медицинского осмотра с указанием перечня врачей-специалистов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еречня     лабораторных и функциональных исследований, перечня общих и дополнительных медицинских противопоказаний.</w:t>
      </w:r>
    </w:p>
    <w:p w:rsidR="00105570" w:rsidRDefault="00105570" w:rsidP="00105570">
      <w:pPr>
        <w:pStyle w:val="20"/>
        <w:shd w:val="clear" w:color="auto" w:fill="auto"/>
        <w:tabs>
          <w:tab w:val="left" w:pos="145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5.2.2</w:t>
      </w:r>
      <w:r>
        <w:rPr>
          <w:sz w:val="28"/>
          <w:szCs w:val="28"/>
          <w:u w:val="single"/>
        </w:rPr>
        <w:t>.Не позднее 1 июня</w:t>
      </w:r>
      <w:r>
        <w:rPr>
          <w:sz w:val="28"/>
          <w:szCs w:val="28"/>
        </w:rPr>
        <w:t>: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*общее количество мест для приема по каждой профессии;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*количество мест, финансируемых за счет бюджетных ассигнований бюджета Новосибирской области;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*информацию о наличии общежития и количестве мест в общежитии, выделяемых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иногородних поступающих;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В период приема документов приемная комиссия ежедневно размещает на официальном сайте Учреждения и информационном стенде сведения о количестве поданных заявлений по каждой профессии с выделением форм получения образования (очная, заочная).</w:t>
      </w:r>
    </w:p>
    <w:p w:rsidR="00105570" w:rsidRDefault="00105570" w:rsidP="00105570">
      <w:pPr>
        <w:pStyle w:val="20"/>
        <w:shd w:val="clear" w:color="auto" w:fill="auto"/>
        <w:tabs>
          <w:tab w:val="left" w:pos="1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5.2.3.Прием документов регистрируется в журналах установленной формы. </w:t>
      </w:r>
      <w:proofErr w:type="gramStart"/>
      <w:r>
        <w:rPr>
          <w:sz w:val="28"/>
          <w:szCs w:val="28"/>
        </w:rPr>
        <w:t>Вдень окончания приема документов на профессии журналы закрываются</w:t>
      </w:r>
      <w:proofErr w:type="gramEnd"/>
      <w:r>
        <w:rPr>
          <w:sz w:val="28"/>
          <w:szCs w:val="28"/>
        </w:rPr>
        <w:t xml:space="preserve"> итоговой чертой с подписью ответственного секретаря приемной комиссии.</w:t>
      </w:r>
    </w:p>
    <w:p w:rsidR="00105570" w:rsidRDefault="00105570" w:rsidP="00105570">
      <w:pPr>
        <w:pStyle w:val="20"/>
        <w:shd w:val="clear" w:color="auto" w:fill="auto"/>
        <w:tabs>
          <w:tab w:val="left" w:pos="121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5.2.4.На каждого поступающего заводится личное дело, в котором хранятся все поданные им документы. Журналы регистрации и личные дела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хранятся как документы строгой отчетности.</w:t>
      </w:r>
    </w:p>
    <w:p w:rsidR="00105570" w:rsidRDefault="00105570" w:rsidP="00105570">
      <w:pPr>
        <w:pStyle w:val="20"/>
        <w:shd w:val="clear" w:color="auto" w:fill="auto"/>
        <w:tabs>
          <w:tab w:val="left" w:pos="12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5.2.5.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дается расписка о приеме документов.</w:t>
      </w:r>
    </w:p>
    <w:p w:rsidR="00105570" w:rsidRDefault="00105570" w:rsidP="00105570">
      <w:pPr>
        <w:pStyle w:val="40"/>
        <w:shd w:val="clear" w:color="auto" w:fill="auto"/>
        <w:tabs>
          <w:tab w:val="left" w:pos="1223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5.2.6.Решение  приемной комиссии о зачислении в состав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оформляется протоколом.</w:t>
      </w:r>
    </w:p>
    <w:p w:rsidR="00105570" w:rsidRDefault="00105570" w:rsidP="00105570">
      <w:pPr>
        <w:pStyle w:val="40"/>
        <w:shd w:val="clear" w:color="auto" w:fill="auto"/>
        <w:tabs>
          <w:tab w:val="left" w:pos="133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5.2.7. На основании решения приёмной комиссии издается приказ директора о зачислении в состав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установленные сроки, который вывешивается для  общего сведения.</w:t>
      </w:r>
    </w:p>
    <w:p w:rsidR="00105570" w:rsidRDefault="00105570" w:rsidP="00105570">
      <w:pPr>
        <w:pStyle w:val="40"/>
        <w:shd w:val="clear" w:color="auto" w:fill="auto"/>
        <w:tabs>
          <w:tab w:val="left" w:pos="133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5.2.8.</w:t>
      </w:r>
      <w:proofErr w:type="gramStart"/>
      <w:r>
        <w:rPr>
          <w:sz w:val="28"/>
          <w:szCs w:val="28"/>
        </w:rPr>
        <w:t>Зачисленным</w:t>
      </w:r>
      <w:proofErr w:type="gramEnd"/>
      <w:r>
        <w:rPr>
          <w:sz w:val="28"/>
          <w:szCs w:val="28"/>
        </w:rPr>
        <w:t xml:space="preserve"> в состав обучающихся по их просьбе выдаются справки для предъявления по месту требования.</w:t>
      </w:r>
    </w:p>
    <w:p w:rsidR="00105570" w:rsidRDefault="00105570" w:rsidP="00105570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</w:p>
    <w:p w:rsidR="00105570" w:rsidRDefault="00105570" w:rsidP="00105570">
      <w:pPr>
        <w:pStyle w:val="20"/>
        <w:shd w:val="clear" w:color="auto" w:fill="auto"/>
        <w:tabs>
          <w:tab w:val="left" w:pos="3146"/>
        </w:tabs>
        <w:spacing w:line="276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.Отчетность приемной комиссии</w:t>
      </w:r>
    </w:p>
    <w:p w:rsidR="00105570" w:rsidRDefault="00105570" w:rsidP="00105570">
      <w:pPr>
        <w:pStyle w:val="20"/>
        <w:shd w:val="clear" w:color="auto" w:fill="auto"/>
        <w:tabs>
          <w:tab w:val="left" w:pos="3146"/>
        </w:tabs>
        <w:spacing w:line="276" w:lineRule="auto"/>
        <w:ind w:left="851"/>
        <w:jc w:val="center"/>
        <w:rPr>
          <w:b/>
          <w:sz w:val="28"/>
          <w:szCs w:val="28"/>
        </w:rPr>
      </w:pPr>
    </w:p>
    <w:p w:rsidR="00105570" w:rsidRDefault="00105570" w:rsidP="00105570">
      <w:pPr>
        <w:pStyle w:val="50"/>
        <w:shd w:val="clear" w:color="auto" w:fill="auto"/>
        <w:tabs>
          <w:tab w:val="left" w:pos="122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6.1.Работа приемной комиссии завершается отчетом об итогах приема на заседании педагогического Совета Учреждения.</w:t>
      </w:r>
    </w:p>
    <w:p w:rsidR="00105570" w:rsidRDefault="00105570" w:rsidP="00105570">
      <w:pPr>
        <w:pStyle w:val="20"/>
        <w:shd w:val="clear" w:color="auto" w:fill="auto"/>
        <w:tabs>
          <w:tab w:val="left" w:pos="12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6.2.В качестве отчетных документов при проверке работы приемной комиссии выступают:</w:t>
      </w:r>
    </w:p>
    <w:p w:rsidR="00105570" w:rsidRDefault="00105570" w:rsidP="00105570">
      <w:pPr>
        <w:pStyle w:val="20"/>
        <w:shd w:val="clear" w:color="auto" w:fill="auto"/>
        <w:tabs>
          <w:tab w:val="left" w:pos="12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Правила приема в Учреждение;</w:t>
      </w:r>
    </w:p>
    <w:p w:rsidR="00105570" w:rsidRDefault="00105570" w:rsidP="00105570">
      <w:pPr>
        <w:pStyle w:val="5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документы, подтверждающие контрольные цифры приёма;</w:t>
      </w:r>
    </w:p>
    <w:p w:rsidR="00105570" w:rsidRDefault="00105570" w:rsidP="00105570">
      <w:pPr>
        <w:pStyle w:val="5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приказы по утверждению состава приемной комиссии;</w:t>
      </w:r>
    </w:p>
    <w:p w:rsidR="00105570" w:rsidRDefault="00105570" w:rsidP="00105570">
      <w:pPr>
        <w:pStyle w:val="50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* протоколы приемной комиссии,</w:t>
      </w:r>
    </w:p>
    <w:p w:rsidR="00105570" w:rsidRDefault="00105570" w:rsidP="00105570">
      <w:pPr>
        <w:pStyle w:val="50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* журнал регистрации документов    поступающих;</w:t>
      </w:r>
    </w:p>
    <w:p w:rsidR="00105570" w:rsidRDefault="00105570" w:rsidP="00105570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личные дела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.</w:t>
      </w:r>
    </w:p>
    <w:p w:rsidR="006B2306" w:rsidRDefault="006B2306"/>
    <w:sectPr w:rsidR="006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570"/>
    <w:rsid w:val="00105570"/>
    <w:rsid w:val="006B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70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1055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557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105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570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05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5570"/>
    <w:pPr>
      <w:widowControl w:val="0"/>
      <w:shd w:val="clear" w:color="auto" w:fill="FFFFFF"/>
      <w:spacing w:after="0" w:line="30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105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557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10557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0557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1586</Words>
  <Characters>9043</Characters>
  <Application>Microsoft Office Word</Application>
  <DocSecurity>0</DocSecurity>
  <Lines>75</Lines>
  <Paragraphs>21</Paragraphs>
  <ScaleCrop>false</ScaleCrop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2019-02-28T08:20:00Z</dcterms:created>
  <dcterms:modified xsi:type="dcterms:W3CDTF">2019-02-28T08:26:00Z</dcterms:modified>
</cp:coreProperties>
</file>