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EDC" w:rsidRDefault="00B32EDC" w:rsidP="00B32EDC">
      <w:pPr>
        <w:pStyle w:val="a4"/>
        <w:tabs>
          <w:tab w:val="left" w:pos="720"/>
        </w:tabs>
        <w:spacing w:line="360" w:lineRule="auto"/>
        <w:ind w:hanging="7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91440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ый полож.профэтики.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9144000"/>
                    </a:xfrm>
                    <a:prstGeom prst="rect">
                      <a:avLst/>
                    </a:prstGeom>
                  </pic:spPr>
                </pic:pic>
              </a:graphicData>
            </a:graphic>
          </wp:inline>
        </w:drawing>
      </w:r>
    </w:p>
    <w:p w:rsidR="005A17FC" w:rsidRPr="00FA722B" w:rsidRDefault="005A17FC" w:rsidP="005A17FC">
      <w:pPr>
        <w:pStyle w:val="a4"/>
        <w:tabs>
          <w:tab w:val="left" w:pos="720"/>
        </w:tabs>
        <w:spacing w:line="360" w:lineRule="auto"/>
        <w:jc w:val="center"/>
        <w:rPr>
          <w:rFonts w:ascii="Times New Roman" w:hAnsi="Times New Roman" w:cs="Times New Roman"/>
          <w:sz w:val="28"/>
          <w:szCs w:val="28"/>
        </w:rPr>
      </w:pPr>
      <w:bookmarkStart w:id="0" w:name="_GoBack"/>
      <w:bookmarkEnd w:id="0"/>
      <w:r w:rsidRPr="00FA722B">
        <w:rPr>
          <w:rFonts w:ascii="Times New Roman" w:hAnsi="Times New Roman" w:cs="Times New Roman"/>
          <w:sz w:val="28"/>
          <w:szCs w:val="28"/>
        </w:rPr>
        <w:lastRenderedPageBreak/>
        <w:t>1.Общие положения</w:t>
      </w:r>
    </w:p>
    <w:p w:rsidR="005A17FC" w:rsidRPr="00FA722B" w:rsidRDefault="005A17FC" w:rsidP="005A17FC">
      <w:pPr>
        <w:spacing w:line="360" w:lineRule="auto"/>
        <w:rPr>
          <w:rFonts w:ascii="Times New Roman" w:hAnsi="Times New Roman" w:cs="Times New Roman"/>
          <w:sz w:val="28"/>
          <w:szCs w:val="28"/>
        </w:rPr>
      </w:pPr>
      <w:r w:rsidRPr="00FA722B">
        <w:rPr>
          <w:rFonts w:ascii="Times New Roman" w:hAnsi="Times New Roman" w:cs="Times New Roman"/>
          <w:sz w:val="28"/>
          <w:szCs w:val="28"/>
        </w:rPr>
        <w:t xml:space="preserve">  1.</w:t>
      </w:r>
      <w:r>
        <w:rPr>
          <w:rFonts w:ascii="Times New Roman" w:hAnsi="Times New Roman" w:cs="Times New Roman"/>
          <w:sz w:val="28"/>
          <w:szCs w:val="28"/>
        </w:rPr>
        <w:t>1.</w:t>
      </w:r>
      <w:r w:rsidRPr="00FA722B">
        <w:rPr>
          <w:rFonts w:ascii="Times New Roman" w:hAnsi="Times New Roman" w:cs="Times New Roman"/>
          <w:sz w:val="28"/>
          <w:szCs w:val="28"/>
        </w:rPr>
        <w:t xml:space="preserve">Настоящее Положение о нормах профессиональной этики  педагогических работников    государственного  бюджетного  профессионального образовательного   учреждения  Новосибирской  области  «Новосибирский  центр  профессионального  обучения  №2  им. Героя России  Ю.М.Наумова» (далее- Положение, центр №2 ) разработано на основании положений Конституции Российской Федерации, Трудового кодекса Российской Федерации, Федерального закона от 29.12.2012г. № 273-ФЗ «Об образовании в Российской Федерации» и Федерального закона от 29.12 2010г. №436-ФЗ «О защите детей от информации, причиняющей вред их здоровью и развитию», Устава  и  Правил  внутреннего  распорядка  центра  №2, письма </w:t>
      </w:r>
      <w:proofErr w:type="spellStart"/>
      <w:r w:rsidRPr="00FA722B">
        <w:rPr>
          <w:rFonts w:ascii="Times New Roman" w:hAnsi="Times New Roman" w:cs="Times New Roman"/>
          <w:sz w:val="28"/>
          <w:szCs w:val="28"/>
        </w:rPr>
        <w:t>Минпросвещения</w:t>
      </w:r>
      <w:proofErr w:type="spellEnd"/>
      <w:r w:rsidRPr="00FA722B">
        <w:rPr>
          <w:rFonts w:ascii="Times New Roman" w:hAnsi="Times New Roman" w:cs="Times New Roman"/>
          <w:sz w:val="28"/>
          <w:szCs w:val="28"/>
        </w:rPr>
        <w:t xml:space="preserve"> России и Общероссийского Профсоюза образования от  20.08.2019г.  № ИП-941/06/484. </w:t>
      </w:r>
    </w:p>
    <w:p w:rsidR="005A17FC" w:rsidRPr="00FA722B" w:rsidRDefault="005A17FC" w:rsidP="005A17FC">
      <w:pPr>
        <w:spacing w:line="360" w:lineRule="auto"/>
        <w:rPr>
          <w:rFonts w:ascii="Times New Roman" w:hAnsi="Times New Roman" w:cs="Times New Roman"/>
          <w:sz w:val="28"/>
          <w:szCs w:val="28"/>
        </w:rPr>
      </w:pPr>
      <w:r>
        <w:rPr>
          <w:rFonts w:ascii="Times New Roman" w:hAnsi="Times New Roman" w:cs="Times New Roman"/>
          <w:sz w:val="28"/>
          <w:szCs w:val="28"/>
        </w:rPr>
        <w:t>1.</w:t>
      </w:r>
      <w:proofErr w:type="gramStart"/>
      <w:r w:rsidRPr="00FA722B">
        <w:rPr>
          <w:rFonts w:ascii="Times New Roman" w:hAnsi="Times New Roman" w:cs="Times New Roman"/>
          <w:sz w:val="28"/>
          <w:szCs w:val="28"/>
        </w:rPr>
        <w:t>2.Положение</w:t>
      </w:r>
      <w:proofErr w:type="gramEnd"/>
      <w:r w:rsidRPr="00FA722B">
        <w:rPr>
          <w:rFonts w:ascii="Times New Roman" w:hAnsi="Times New Roman" w:cs="Times New Roman"/>
          <w:sz w:val="28"/>
          <w:szCs w:val="28"/>
        </w:rPr>
        <w:t xml:space="preserve"> является локальным нормативным актом, в котором закреплены нормы  профессиональной этики педагогических работников Учреждения(ч.4 ст.47 ФЗ №273 «Об образовании в Российской Федерации» от 29.12.2012г.).</w:t>
      </w:r>
    </w:p>
    <w:p w:rsidR="005A17FC" w:rsidRPr="00FA722B" w:rsidRDefault="005A17FC" w:rsidP="005A17FC">
      <w:pPr>
        <w:tabs>
          <w:tab w:val="left" w:pos="3828"/>
        </w:tabs>
        <w:spacing w:after="0" w:line="360" w:lineRule="auto"/>
        <w:jc w:val="both"/>
        <w:rPr>
          <w:rFonts w:ascii="Times New Roman" w:eastAsia="Times New Roman" w:hAnsi="Times New Roman" w:cs="Times New Roman"/>
          <w:sz w:val="28"/>
          <w:szCs w:val="28"/>
        </w:rPr>
      </w:pPr>
      <w:r w:rsidRPr="00FA722B">
        <w:rPr>
          <w:rFonts w:ascii="Times New Roman" w:hAnsi="Times New Roman" w:cs="Times New Roman"/>
          <w:sz w:val="28"/>
          <w:szCs w:val="28"/>
        </w:rPr>
        <w:t xml:space="preserve"> </w:t>
      </w:r>
      <w:r>
        <w:rPr>
          <w:rFonts w:ascii="Times New Roman" w:hAnsi="Times New Roman" w:cs="Times New Roman"/>
          <w:sz w:val="28"/>
          <w:szCs w:val="28"/>
        </w:rPr>
        <w:t>1.</w:t>
      </w:r>
      <w:r w:rsidRPr="00FA722B">
        <w:rPr>
          <w:rFonts w:ascii="Times New Roman" w:hAnsi="Times New Roman" w:cs="Times New Roman"/>
          <w:sz w:val="28"/>
          <w:szCs w:val="28"/>
        </w:rPr>
        <w:t xml:space="preserve">3. </w:t>
      </w:r>
      <w:r w:rsidRPr="00FA722B">
        <w:rPr>
          <w:rFonts w:ascii="Times New Roman" w:eastAsia="Times New Roman" w:hAnsi="Times New Roman" w:cs="Times New Roman"/>
          <w:sz w:val="28"/>
          <w:szCs w:val="28"/>
        </w:rPr>
        <w:t xml:space="preserve">Настоящее Положение определяет правила, принципы и нормы профессиональной этики педагогических работников Учреждения, </w:t>
      </w:r>
      <w:r w:rsidRPr="00FA722B">
        <w:rPr>
          <w:rFonts w:ascii="Times New Roman" w:hAnsi="Times New Roman" w:cs="Times New Roman"/>
          <w:sz w:val="28"/>
          <w:szCs w:val="28"/>
        </w:rPr>
        <w:t xml:space="preserve"> принципы  решения  конфликтных  ситуаций, нормы  эффективного  и  делового  общения</w:t>
      </w:r>
      <w:r w:rsidRPr="00FA722B">
        <w:rPr>
          <w:rFonts w:ascii="Times New Roman" w:eastAsia="Times New Roman" w:hAnsi="Times New Roman" w:cs="Times New Roman"/>
          <w:sz w:val="28"/>
          <w:szCs w:val="28"/>
        </w:rPr>
        <w:t>, которыми необходимо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5A17FC" w:rsidRPr="00FA722B" w:rsidRDefault="005A17FC" w:rsidP="005A17FC">
      <w:pPr>
        <w:tabs>
          <w:tab w:val="left" w:pos="3828"/>
        </w:tabs>
        <w:spacing w:after="0" w:line="360" w:lineRule="auto"/>
        <w:jc w:val="both"/>
        <w:rPr>
          <w:rFonts w:ascii="Times New Roman" w:hAnsi="Times New Roman" w:cs="Times New Roman"/>
          <w:sz w:val="28"/>
          <w:szCs w:val="28"/>
        </w:rPr>
      </w:pPr>
    </w:p>
    <w:p w:rsidR="005A17FC" w:rsidRPr="00FA722B" w:rsidRDefault="005A17FC" w:rsidP="005A17FC">
      <w:pPr>
        <w:spacing w:line="360" w:lineRule="auto"/>
        <w:rPr>
          <w:rFonts w:ascii="Times New Roman" w:hAnsi="Times New Roman" w:cs="Times New Roman"/>
          <w:sz w:val="28"/>
          <w:szCs w:val="28"/>
        </w:rPr>
      </w:pPr>
      <w:r>
        <w:rPr>
          <w:rFonts w:ascii="Times New Roman" w:hAnsi="Times New Roman" w:cs="Times New Roman"/>
          <w:sz w:val="28"/>
          <w:szCs w:val="28"/>
        </w:rPr>
        <w:t>1.</w:t>
      </w:r>
      <w:r w:rsidRPr="00FA722B">
        <w:rPr>
          <w:rFonts w:ascii="Times New Roman" w:hAnsi="Times New Roman" w:cs="Times New Roman"/>
          <w:sz w:val="28"/>
          <w:szCs w:val="28"/>
        </w:rPr>
        <w:t xml:space="preserve">4. В  рамках  настоящего Положения используются   следующие  понятия  и  определения:  работодатель  - в  лице  директора  центра, участники образовательных отношений – педагогический работник, обучающийся, </w:t>
      </w:r>
      <w:r w:rsidRPr="00FA722B">
        <w:rPr>
          <w:rFonts w:ascii="Times New Roman" w:hAnsi="Times New Roman" w:cs="Times New Roman"/>
          <w:sz w:val="28"/>
          <w:szCs w:val="28"/>
        </w:rPr>
        <w:lastRenderedPageBreak/>
        <w:t>законные представители несовершеннолетнего обучающегося (родители, опекуны)</w:t>
      </w:r>
    </w:p>
    <w:p w:rsidR="005A17FC" w:rsidRPr="00FA722B" w:rsidRDefault="005A17FC" w:rsidP="005A17FC">
      <w:pPr>
        <w:spacing w:line="360" w:lineRule="auto"/>
        <w:rPr>
          <w:rFonts w:ascii="Times New Roman" w:hAnsi="Times New Roman" w:cs="Times New Roman"/>
          <w:sz w:val="28"/>
          <w:szCs w:val="28"/>
        </w:rPr>
      </w:pPr>
      <w:r w:rsidRPr="00FA722B">
        <w:rPr>
          <w:rFonts w:ascii="Times New Roman" w:hAnsi="Times New Roman" w:cs="Times New Roman"/>
          <w:sz w:val="28"/>
          <w:szCs w:val="28"/>
        </w:rPr>
        <w:t>Педагогический  состав -  инженерно- педагогические  кадры  центра №2.</w:t>
      </w:r>
    </w:p>
    <w:p w:rsidR="005A17FC" w:rsidRPr="00FA722B" w:rsidRDefault="005A17FC" w:rsidP="005A17FC">
      <w:pPr>
        <w:spacing w:line="360" w:lineRule="auto"/>
        <w:rPr>
          <w:rFonts w:ascii="Times New Roman" w:hAnsi="Times New Roman" w:cs="Times New Roman"/>
          <w:sz w:val="28"/>
          <w:szCs w:val="28"/>
        </w:rPr>
      </w:pPr>
      <w:r w:rsidRPr="00FA722B">
        <w:rPr>
          <w:rFonts w:ascii="Times New Roman" w:hAnsi="Times New Roman" w:cs="Times New Roman"/>
          <w:sz w:val="28"/>
          <w:szCs w:val="28"/>
        </w:rPr>
        <w:t>Обучающиеся - граждане, зачисленные  на  обучение  в  центр№2.</w:t>
      </w:r>
    </w:p>
    <w:p w:rsidR="005A17FC" w:rsidRPr="00FA722B" w:rsidRDefault="005A17FC" w:rsidP="005A17FC">
      <w:pPr>
        <w:spacing w:line="360" w:lineRule="auto"/>
        <w:rPr>
          <w:rFonts w:ascii="Times New Roman" w:hAnsi="Times New Roman" w:cs="Times New Roman"/>
          <w:sz w:val="28"/>
          <w:szCs w:val="28"/>
        </w:rPr>
      </w:pPr>
      <w:proofErr w:type="gramStart"/>
      <w:r w:rsidRPr="00FA722B">
        <w:rPr>
          <w:rFonts w:ascii="Times New Roman" w:hAnsi="Times New Roman" w:cs="Times New Roman"/>
          <w:sz w:val="28"/>
          <w:szCs w:val="28"/>
        </w:rPr>
        <w:t>Конфликт  интересов</w:t>
      </w:r>
      <w:proofErr w:type="gramEnd"/>
      <w:r w:rsidRPr="00FA722B">
        <w:rPr>
          <w:rFonts w:ascii="Times New Roman" w:hAnsi="Times New Roman" w:cs="Times New Roman"/>
          <w:sz w:val="28"/>
          <w:szCs w:val="28"/>
        </w:rPr>
        <w:t xml:space="preserve">  -  ситуация, при которой  возникает  противоречие  между  заинтересованностью   работника   центра  №2  в  получении  материальной  или  личной  выгоды  и  правами  и  законными   интересами  обучающихся, граждан, организаций, общества или  государства, что  может  повлиять  на  надлежащие  исполнение  работником  центра  №2  должностных  обязанностей.</w:t>
      </w:r>
    </w:p>
    <w:p w:rsidR="005A17FC" w:rsidRPr="00FA722B" w:rsidRDefault="005A17FC" w:rsidP="005A17FC">
      <w:pPr>
        <w:spacing w:line="360" w:lineRule="auto"/>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5.</w:t>
      </w:r>
      <w:r w:rsidRPr="00FA722B">
        <w:rPr>
          <w:rFonts w:ascii="Times New Roman" w:hAnsi="Times New Roman" w:cs="Times New Roman"/>
          <w:sz w:val="28"/>
          <w:szCs w:val="28"/>
        </w:rPr>
        <w:t>Работодатель</w:t>
      </w:r>
      <w:proofErr w:type="gramEnd"/>
      <w:r w:rsidRPr="00FA722B">
        <w:rPr>
          <w:rFonts w:ascii="Times New Roman" w:hAnsi="Times New Roman" w:cs="Times New Roman"/>
          <w:sz w:val="28"/>
          <w:szCs w:val="28"/>
        </w:rPr>
        <w:t xml:space="preserve"> </w:t>
      </w:r>
      <w:proofErr w:type="spellStart"/>
      <w:r w:rsidRPr="00FA722B">
        <w:rPr>
          <w:rFonts w:ascii="Times New Roman" w:hAnsi="Times New Roman" w:cs="Times New Roman"/>
          <w:sz w:val="28"/>
          <w:szCs w:val="28"/>
        </w:rPr>
        <w:t>ознакамливает</w:t>
      </w:r>
      <w:proofErr w:type="spellEnd"/>
      <w:r w:rsidRPr="00FA722B">
        <w:rPr>
          <w:rFonts w:ascii="Times New Roman" w:hAnsi="Times New Roman" w:cs="Times New Roman"/>
          <w:sz w:val="28"/>
          <w:szCs w:val="28"/>
        </w:rPr>
        <w:t xml:space="preserve"> педагогических  работников с настоящим Положением под роспись (на основании ч.2 ст.22, ч.3 ст.68 ТК РФ)</w:t>
      </w:r>
    </w:p>
    <w:p w:rsidR="005A17FC" w:rsidRPr="00FA722B" w:rsidRDefault="005A17FC" w:rsidP="005A17FC">
      <w:pPr>
        <w:shd w:val="clear" w:color="auto" w:fill="FFFFFF"/>
        <w:spacing w:after="255" w:line="360" w:lineRule="auto"/>
        <w:outlineLvl w:val="2"/>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6.</w:t>
      </w:r>
      <w:r w:rsidRPr="00FA722B">
        <w:rPr>
          <w:rFonts w:ascii="Times New Roman" w:hAnsi="Times New Roman" w:cs="Times New Roman"/>
          <w:sz w:val="28"/>
          <w:szCs w:val="28"/>
        </w:rPr>
        <w:t>Педагогические</w:t>
      </w:r>
      <w:proofErr w:type="gramEnd"/>
      <w:r w:rsidRPr="00FA722B">
        <w:rPr>
          <w:rFonts w:ascii="Times New Roman" w:hAnsi="Times New Roman" w:cs="Times New Roman"/>
          <w:sz w:val="28"/>
          <w:szCs w:val="28"/>
        </w:rPr>
        <w:t xml:space="preserve"> работники обязаны соблюдать этические нормы, следовать требованиям профессиональной этики(ч.1 п.2 ст. 48 ФЗ № 273-ФЗ «Об образовании в Российской Федерации» от 29.12.2012г. </w:t>
      </w:r>
    </w:p>
    <w:p w:rsidR="005A17FC" w:rsidRPr="00FA722B" w:rsidRDefault="005A17FC" w:rsidP="005A17FC">
      <w:pPr>
        <w:shd w:val="clear" w:color="auto" w:fill="FFFFFF"/>
        <w:spacing w:after="255" w:line="360" w:lineRule="auto"/>
        <w:jc w:val="center"/>
        <w:outlineLvl w:val="2"/>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2.</w:t>
      </w:r>
      <w:r w:rsidRPr="00FA722B">
        <w:rPr>
          <w:rFonts w:ascii="Times New Roman" w:eastAsia="Times New Roman" w:hAnsi="Times New Roman" w:cs="Times New Roman"/>
          <w:bCs/>
          <w:color w:val="333333"/>
          <w:sz w:val="28"/>
          <w:szCs w:val="28"/>
        </w:rPr>
        <w:t>Нормы профессиональной этики педагогических работников</w:t>
      </w:r>
    </w:p>
    <w:p w:rsidR="005A17FC" w:rsidRPr="00FA722B" w:rsidRDefault="005A17FC" w:rsidP="005A17FC">
      <w:pPr>
        <w:shd w:val="clear" w:color="auto" w:fill="FFFFFF"/>
        <w:tabs>
          <w:tab w:val="left" w:pos="7485"/>
        </w:tabs>
        <w:spacing w:after="255" w:line="360" w:lineRule="auto"/>
        <w:outlineLvl w:val="2"/>
        <w:rPr>
          <w:rFonts w:ascii="Times New Roman" w:hAnsi="Times New Roman" w:cs="Times New Roman"/>
          <w:sz w:val="28"/>
          <w:szCs w:val="28"/>
        </w:rPr>
      </w:pPr>
      <w:r w:rsidRPr="00FA722B">
        <w:rPr>
          <w:rFonts w:ascii="Times New Roman" w:eastAsia="Times New Roman" w:hAnsi="Times New Roman" w:cs="Times New Roman"/>
          <w:bCs/>
          <w:color w:val="333333"/>
          <w:sz w:val="28"/>
          <w:szCs w:val="28"/>
        </w:rPr>
        <w:t>2.</w:t>
      </w:r>
      <w:proofErr w:type="gramStart"/>
      <w:r w:rsidRPr="00FA722B">
        <w:rPr>
          <w:rFonts w:ascii="Times New Roman" w:eastAsia="Times New Roman" w:hAnsi="Times New Roman" w:cs="Times New Roman"/>
          <w:bCs/>
          <w:color w:val="333333"/>
          <w:sz w:val="28"/>
          <w:szCs w:val="28"/>
        </w:rPr>
        <w:t>1.Участники</w:t>
      </w:r>
      <w:proofErr w:type="gramEnd"/>
      <w:r w:rsidRPr="00FA722B">
        <w:rPr>
          <w:rFonts w:ascii="Times New Roman" w:eastAsia="Times New Roman" w:hAnsi="Times New Roman" w:cs="Times New Roman"/>
          <w:bCs/>
          <w:color w:val="333333"/>
          <w:sz w:val="28"/>
          <w:szCs w:val="28"/>
        </w:rPr>
        <w:t xml:space="preserve"> образовательных отношений должны исходить из конституционного положения о том, что человек, его права и свобода являются высшей ценностью и каждый гражданин имеет право на неприкосновенность частной жизни, личную и семейную тайну, защиту своей чести и доброго имени (23ст.1ч. Конституция РФ).</w:t>
      </w:r>
      <w:r w:rsidRPr="00FA722B">
        <w:rPr>
          <w:rFonts w:ascii="Times New Roman" w:hAnsi="Times New Roman" w:cs="Times New Roman"/>
          <w:sz w:val="28"/>
          <w:szCs w:val="28"/>
        </w:rPr>
        <w:t xml:space="preserve"> </w:t>
      </w:r>
    </w:p>
    <w:p w:rsidR="005A17FC" w:rsidRPr="00FA722B" w:rsidRDefault="005A17FC" w:rsidP="005A17FC">
      <w:pPr>
        <w:shd w:val="clear" w:color="auto" w:fill="FFFFFF"/>
        <w:tabs>
          <w:tab w:val="left" w:pos="7485"/>
        </w:tabs>
        <w:spacing w:after="255" w:line="360" w:lineRule="auto"/>
        <w:outlineLvl w:val="2"/>
        <w:rPr>
          <w:rFonts w:ascii="Times New Roman" w:eastAsia="Times New Roman" w:hAnsi="Times New Roman" w:cs="Times New Roman"/>
          <w:bCs/>
          <w:color w:val="333333"/>
          <w:sz w:val="28"/>
          <w:szCs w:val="28"/>
        </w:rPr>
      </w:pPr>
      <w:r>
        <w:rPr>
          <w:rFonts w:ascii="Times New Roman" w:hAnsi="Times New Roman" w:cs="Times New Roman"/>
          <w:sz w:val="28"/>
          <w:szCs w:val="28"/>
        </w:rPr>
        <w:t>2.2.</w:t>
      </w:r>
      <w:r w:rsidRPr="00FA722B">
        <w:rPr>
          <w:rFonts w:ascii="Times New Roman" w:hAnsi="Times New Roman" w:cs="Times New Roman"/>
          <w:sz w:val="28"/>
          <w:szCs w:val="28"/>
        </w:rPr>
        <w:t>Профессионализм  и  конструктивное  сотрудничество  являются  приоритетным факторами  эффективности  деятельности  центра  №2.  Работники  центра№2  должны  способствовать  установлению  деловых  и  товарищеских  взаимоотношений,  как  в  своем  коллективе, так  и  между  структурными  подразделениями.</w:t>
      </w:r>
    </w:p>
    <w:p w:rsidR="005A17FC" w:rsidRPr="00FA722B" w:rsidRDefault="005A17FC" w:rsidP="005A17FC">
      <w:pPr>
        <w:shd w:val="clear" w:color="auto" w:fill="FFFFFF"/>
        <w:spacing w:after="255"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2.</w:t>
      </w:r>
      <w:r w:rsidRPr="00FA722B">
        <w:rPr>
          <w:rFonts w:ascii="Times New Roman" w:eastAsia="Times New Roman" w:hAnsi="Times New Roman" w:cs="Times New Roman"/>
          <w:color w:val="333333"/>
          <w:sz w:val="28"/>
          <w:szCs w:val="28"/>
        </w:rPr>
        <w:t>3. Педагогические работники, сознавая ответственность перед государством, обществом и гражданами, призваны:</w:t>
      </w:r>
    </w:p>
    <w:p w:rsidR="005A17FC" w:rsidRPr="00FA722B" w:rsidRDefault="005A17FC" w:rsidP="005A17FC">
      <w:pPr>
        <w:shd w:val="clear" w:color="auto" w:fill="FFFFFF"/>
        <w:spacing w:after="255"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Pr="00FA722B">
        <w:rPr>
          <w:rFonts w:ascii="Times New Roman" w:eastAsia="Times New Roman" w:hAnsi="Times New Roman" w:cs="Times New Roman"/>
          <w:color w:val="333333"/>
          <w:sz w:val="28"/>
          <w:szCs w:val="28"/>
        </w:rPr>
        <w:t>уважать честь и достоинство обучающихся и других участников образовательных отношений;</w:t>
      </w:r>
    </w:p>
    <w:p w:rsidR="005A17FC" w:rsidRPr="00FA722B" w:rsidRDefault="005A17FC" w:rsidP="005A17FC">
      <w:pPr>
        <w:shd w:val="clear" w:color="auto" w:fill="FFFFFF"/>
        <w:spacing w:after="255"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Pr="00FA722B">
        <w:rPr>
          <w:rFonts w:ascii="Times New Roman" w:eastAsia="Times New Roman" w:hAnsi="Times New Roman" w:cs="Times New Roman"/>
          <w:color w:val="333333"/>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A17FC" w:rsidRPr="00FA722B" w:rsidRDefault="005A17FC" w:rsidP="005A17FC">
      <w:pPr>
        <w:shd w:val="clear" w:color="auto" w:fill="FFFFFF"/>
        <w:spacing w:after="255"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Pr="00FA722B">
        <w:rPr>
          <w:rFonts w:ascii="Times New Roman" w:eastAsia="Times New Roman" w:hAnsi="Times New Roman" w:cs="Times New Roman"/>
          <w:color w:val="333333"/>
          <w:sz w:val="28"/>
          <w:szCs w:val="28"/>
        </w:rPr>
        <w:t>проявлять доброжелательность, вежливость, тактичность и внимательность к обучающимся, их родителям (законным представителям) и коллегам;</w:t>
      </w:r>
    </w:p>
    <w:p w:rsidR="005A17FC" w:rsidRPr="00FA722B" w:rsidRDefault="005A17FC" w:rsidP="005A17FC">
      <w:pPr>
        <w:shd w:val="clear" w:color="auto" w:fill="FFFFFF"/>
        <w:spacing w:after="255"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Pr="00FA722B">
        <w:rPr>
          <w:rFonts w:ascii="Times New Roman" w:eastAsia="Times New Roman" w:hAnsi="Times New Roman" w:cs="Times New Roman"/>
          <w:color w:val="333333"/>
          <w:sz w:val="28"/>
          <w:szCs w:val="28"/>
        </w:rPr>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5A17FC" w:rsidRPr="00FA722B" w:rsidRDefault="005A17FC" w:rsidP="005A17FC">
      <w:pPr>
        <w:shd w:val="clear" w:color="auto" w:fill="FFFFFF"/>
        <w:spacing w:after="255"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Pr="00FA722B">
        <w:rPr>
          <w:rFonts w:ascii="Times New Roman" w:eastAsia="Times New Roman" w:hAnsi="Times New Roman" w:cs="Times New Roman"/>
          <w:color w:val="333333"/>
          <w:sz w:val="28"/>
          <w:szCs w:val="28"/>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A17FC" w:rsidRPr="00FA722B" w:rsidRDefault="005A17FC" w:rsidP="005A17FC">
      <w:pPr>
        <w:shd w:val="clear" w:color="auto" w:fill="FFFFFF"/>
        <w:spacing w:after="255"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Pr="00FA722B">
        <w:rPr>
          <w:rFonts w:ascii="Times New Roman" w:eastAsia="Times New Roman" w:hAnsi="Times New Roman" w:cs="Times New Roman"/>
          <w:color w:val="333333"/>
          <w:sz w:val="28"/>
          <w:szCs w:val="28"/>
        </w:rPr>
        <w:t xml:space="preserve"> придерживаться внешнего вида, соответствующего задачам реализуемой образовательной программы (</w:t>
      </w:r>
      <w:proofErr w:type="gramStart"/>
      <w:r w:rsidRPr="00FA722B">
        <w:rPr>
          <w:rFonts w:ascii="Times New Roman" w:hAnsi="Times New Roman" w:cs="Times New Roman"/>
          <w:sz w:val="28"/>
          <w:szCs w:val="28"/>
        </w:rPr>
        <w:t>внешний  вид</w:t>
      </w:r>
      <w:proofErr w:type="gramEnd"/>
      <w:r w:rsidRPr="00FA722B">
        <w:rPr>
          <w:rFonts w:ascii="Times New Roman" w:hAnsi="Times New Roman" w:cs="Times New Roman"/>
          <w:sz w:val="28"/>
          <w:szCs w:val="28"/>
        </w:rPr>
        <w:t xml:space="preserve">  сотрудника  центра  №2  при  исполнении  им  должностных  обязанностей  должен  способствовать  уважительному  отношению  граждан  к  образовательному  учреждению.  </w:t>
      </w:r>
      <w:proofErr w:type="gramStart"/>
      <w:r w:rsidRPr="00FA722B">
        <w:rPr>
          <w:rFonts w:ascii="Times New Roman" w:hAnsi="Times New Roman" w:cs="Times New Roman"/>
          <w:sz w:val="28"/>
          <w:szCs w:val="28"/>
        </w:rPr>
        <w:t>Соответствовать  общепринятому</w:t>
      </w:r>
      <w:proofErr w:type="gramEnd"/>
      <w:r w:rsidRPr="00FA722B">
        <w:rPr>
          <w:rFonts w:ascii="Times New Roman" w:hAnsi="Times New Roman" w:cs="Times New Roman"/>
          <w:sz w:val="28"/>
          <w:szCs w:val="28"/>
        </w:rPr>
        <w:t xml:space="preserve">  деловому  стилю,  который  отличают  официальность,    сдержанность,  традиционность,  аккуратность).</w:t>
      </w:r>
    </w:p>
    <w:p w:rsidR="005A17FC" w:rsidRPr="00FA722B" w:rsidRDefault="005A17FC" w:rsidP="005A17FC">
      <w:pPr>
        <w:shd w:val="clear" w:color="auto" w:fill="FFFFFF"/>
        <w:spacing w:after="255"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w:t>
      </w:r>
      <w:r w:rsidRPr="00FA722B">
        <w:rPr>
          <w:rFonts w:ascii="Times New Roman" w:eastAsia="Times New Roman" w:hAnsi="Times New Roman" w:cs="Times New Roman"/>
          <w:color w:val="333333"/>
          <w:sz w:val="28"/>
          <w:szCs w:val="28"/>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5A17FC" w:rsidRDefault="005A17FC" w:rsidP="005A17FC">
      <w:pPr>
        <w:shd w:val="clear" w:color="auto" w:fill="FFFFFF"/>
        <w:spacing w:after="255" w:line="360" w:lineRule="auto"/>
        <w:rPr>
          <w:rFonts w:ascii="Times New Roman" w:hAnsi="Times New Roman" w:cs="Times New Roman"/>
          <w:sz w:val="28"/>
          <w:szCs w:val="28"/>
        </w:rPr>
      </w:pPr>
      <w:r>
        <w:rPr>
          <w:rFonts w:ascii="Times New Roman" w:eastAsia="Times New Roman" w:hAnsi="Times New Roman" w:cs="Times New Roman"/>
          <w:color w:val="333333"/>
          <w:sz w:val="28"/>
          <w:szCs w:val="28"/>
        </w:rPr>
        <w:t>-</w:t>
      </w:r>
      <w:r w:rsidRPr="00FA722B">
        <w:rPr>
          <w:rFonts w:ascii="Times New Roman" w:eastAsia="Times New Roman" w:hAnsi="Times New Roman" w:cs="Times New Roman"/>
          <w:color w:val="333333"/>
          <w:sz w:val="28"/>
          <w:szCs w:val="28"/>
        </w:rPr>
        <w:t xml:space="preserve"> избегать ситуаций, способных нанести вред чести, достоинству и деловой репутации педагогического работника и (или) центру №2</w:t>
      </w:r>
      <w:r>
        <w:rPr>
          <w:rFonts w:ascii="Times New Roman" w:eastAsia="Times New Roman" w:hAnsi="Times New Roman" w:cs="Times New Roman"/>
          <w:color w:val="333333"/>
          <w:sz w:val="28"/>
          <w:szCs w:val="28"/>
        </w:rPr>
        <w:t>;</w:t>
      </w:r>
    </w:p>
    <w:p w:rsidR="005A17FC" w:rsidRPr="00951922" w:rsidRDefault="005A17FC" w:rsidP="005A17FC">
      <w:pPr>
        <w:shd w:val="clear" w:color="auto" w:fill="FFFFFF"/>
        <w:spacing w:after="255" w:line="360" w:lineRule="auto"/>
        <w:rPr>
          <w:rFonts w:ascii="Times New Roman" w:eastAsia="Times New Roman" w:hAnsi="Times New Roman" w:cs="Times New Roman"/>
          <w:color w:val="333333"/>
          <w:sz w:val="28"/>
          <w:szCs w:val="28"/>
        </w:rPr>
      </w:pPr>
      <w:r>
        <w:rPr>
          <w:rFonts w:ascii="Times New Roman" w:hAnsi="Times New Roman" w:cs="Times New Roman"/>
          <w:sz w:val="28"/>
          <w:szCs w:val="28"/>
        </w:rPr>
        <w:t>-н</w:t>
      </w:r>
      <w:r w:rsidRPr="00FA722B">
        <w:rPr>
          <w:rFonts w:ascii="Times New Roman" w:hAnsi="Times New Roman" w:cs="Times New Roman"/>
          <w:sz w:val="28"/>
          <w:szCs w:val="28"/>
        </w:rPr>
        <w:t>е  допускаются  грубость,  сквернословие, ущемление  чести  и  достоинства  других  лиц, нанесение  им  морального  или  материального  ущерба, совершение  противоправных  действий.</w:t>
      </w:r>
    </w:p>
    <w:p w:rsidR="005A17FC" w:rsidRPr="00FA722B" w:rsidRDefault="005A17FC" w:rsidP="005A17FC">
      <w:pPr>
        <w:shd w:val="clear" w:color="auto" w:fill="FFFFFF"/>
        <w:spacing w:after="255" w:line="360" w:lineRule="auto"/>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4.</w:t>
      </w:r>
      <w:r w:rsidRPr="00FA722B">
        <w:rPr>
          <w:rFonts w:ascii="Times New Roman" w:hAnsi="Times New Roman" w:cs="Times New Roman"/>
          <w:sz w:val="28"/>
          <w:szCs w:val="28"/>
        </w:rPr>
        <w:t>Педагогический</w:t>
      </w:r>
      <w:proofErr w:type="gramEnd"/>
      <w:r w:rsidRPr="00FA722B">
        <w:rPr>
          <w:rFonts w:ascii="Times New Roman" w:hAnsi="Times New Roman" w:cs="Times New Roman"/>
          <w:sz w:val="28"/>
          <w:szCs w:val="28"/>
        </w:rPr>
        <w:t xml:space="preserve"> работник  несет  ответственность  за  физическое,  интеллектуальное,  эмоциональное  и  духовное  развитие  обучающихся, оставленные  под  его  присмотром.</w:t>
      </w:r>
    </w:p>
    <w:p w:rsidR="005A17FC" w:rsidRPr="00FA722B" w:rsidRDefault="005A17FC" w:rsidP="005A17FC">
      <w:pPr>
        <w:spacing w:line="360" w:lineRule="auto"/>
        <w:rPr>
          <w:rFonts w:ascii="Times New Roman" w:hAnsi="Times New Roman" w:cs="Times New Roman"/>
          <w:sz w:val="28"/>
          <w:szCs w:val="28"/>
        </w:rPr>
      </w:pPr>
      <w:r>
        <w:rPr>
          <w:rFonts w:ascii="Times New Roman" w:hAnsi="Times New Roman" w:cs="Times New Roman"/>
          <w:sz w:val="28"/>
          <w:szCs w:val="28"/>
        </w:rPr>
        <w:t>2.5.</w:t>
      </w:r>
      <w:r w:rsidRPr="00FA722B">
        <w:rPr>
          <w:rFonts w:ascii="Times New Roman" w:hAnsi="Times New Roman" w:cs="Times New Roman"/>
          <w:sz w:val="28"/>
          <w:szCs w:val="28"/>
        </w:rPr>
        <w:t xml:space="preserve">Педагогический работник   должен  постоянно  совершенствовать  собственные  компетенции, повышать  уровень  своей  квалификации  и  практического  мастерства,  стремиться  к  высокому  уровню  профессионализма. </w:t>
      </w:r>
    </w:p>
    <w:p w:rsidR="005A17FC" w:rsidRPr="00FA722B" w:rsidRDefault="005A17FC" w:rsidP="005A17FC">
      <w:pPr>
        <w:spacing w:line="360" w:lineRule="auto"/>
        <w:rPr>
          <w:rFonts w:ascii="Times New Roman" w:hAnsi="Times New Roman" w:cs="Times New Roman"/>
          <w:sz w:val="28"/>
          <w:szCs w:val="28"/>
        </w:rPr>
      </w:pPr>
      <w:r>
        <w:rPr>
          <w:rFonts w:ascii="Times New Roman" w:hAnsi="Times New Roman" w:cs="Times New Roman"/>
          <w:sz w:val="28"/>
          <w:szCs w:val="28"/>
        </w:rPr>
        <w:t>2.6</w:t>
      </w:r>
      <w:r w:rsidRPr="00FA722B">
        <w:rPr>
          <w:rFonts w:ascii="Times New Roman" w:hAnsi="Times New Roman" w:cs="Times New Roman"/>
          <w:sz w:val="28"/>
          <w:szCs w:val="28"/>
        </w:rPr>
        <w:t>.При  разрешении  возникающих   во  время  рабочего  процесса  проблем  работники  центра№2  в  первую  очередь  должны  руководствоваться  принципами  объективности  и  справедливости,  правилами настоящего  кодекса  и  другими  правилами,  защищающими  гражданские  права  личности.</w:t>
      </w:r>
    </w:p>
    <w:p w:rsidR="005A17FC" w:rsidRDefault="005A17FC" w:rsidP="005A17FC">
      <w:pPr>
        <w:shd w:val="clear" w:color="auto" w:fill="FFFFFF"/>
        <w:spacing w:after="255" w:line="360" w:lineRule="auto"/>
        <w:jc w:val="center"/>
        <w:outlineLvl w:val="2"/>
        <w:rPr>
          <w:rFonts w:ascii="Times New Roman" w:eastAsia="Times New Roman" w:hAnsi="Times New Roman" w:cs="Times New Roman"/>
          <w:bCs/>
          <w:color w:val="333333"/>
          <w:sz w:val="28"/>
          <w:szCs w:val="28"/>
        </w:rPr>
      </w:pPr>
    </w:p>
    <w:p w:rsidR="005A17FC" w:rsidRDefault="005A17FC" w:rsidP="005A17FC">
      <w:pPr>
        <w:shd w:val="clear" w:color="auto" w:fill="FFFFFF"/>
        <w:spacing w:after="255" w:line="360" w:lineRule="auto"/>
        <w:jc w:val="center"/>
        <w:outlineLvl w:val="2"/>
        <w:rPr>
          <w:rFonts w:ascii="Times New Roman" w:eastAsia="Times New Roman" w:hAnsi="Times New Roman" w:cs="Times New Roman"/>
          <w:bCs/>
          <w:color w:val="333333"/>
          <w:sz w:val="28"/>
          <w:szCs w:val="28"/>
        </w:rPr>
      </w:pPr>
    </w:p>
    <w:p w:rsidR="005A17FC" w:rsidRPr="00FA722B" w:rsidRDefault="005A17FC" w:rsidP="005A17FC">
      <w:pPr>
        <w:shd w:val="clear" w:color="auto" w:fill="FFFFFF"/>
        <w:spacing w:after="255" w:line="360" w:lineRule="auto"/>
        <w:jc w:val="center"/>
        <w:outlineLvl w:val="2"/>
        <w:rPr>
          <w:rFonts w:ascii="Times New Roman" w:eastAsia="Times New Roman" w:hAnsi="Times New Roman" w:cs="Times New Roman"/>
          <w:bCs/>
          <w:color w:val="333333"/>
          <w:sz w:val="28"/>
          <w:szCs w:val="28"/>
        </w:rPr>
      </w:pPr>
      <w:r w:rsidRPr="00FA722B">
        <w:rPr>
          <w:rFonts w:ascii="Times New Roman" w:eastAsia="Times New Roman" w:hAnsi="Times New Roman" w:cs="Times New Roman"/>
          <w:bCs/>
          <w:color w:val="333333"/>
          <w:sz w:val="28"/>
          <w:szCs w:val="28"/>
        </w:rPr>
        <w:t>3.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5A17FC" w:rsidRPr="00FA722B" w:rsidRDefault="005A17FC" w:rsidP="005A17FC">
      <w:pPr>
        <w:shd w:val="clear" w:color="auto" w:fill="FFFFFF"/>
        <w:spacing w:after="255" w:line="360" w:lineRule="auto"/>
        <w:jc w:val="both"/>
        <w:rPr>
          <w:rFonts w:ascii="Times New Roman" w:eastAsia="Times New Roman" w:hAnsi="Times New Roman" w:cs="Times New Roman"/>
          <w:color w:val="333333"/>
          <w:sz w:val="28"/>
          <w:szCs w:val="28"/>
        </w:rPr>
      </w:pPr>
      <w:r w:rsidRPr="00FA722B">
        <w:rPr>
          <w:rFonts w:ascii="Times New Roman" w:eastAsia="Times New Roman" w:hAnsi="Times New Roman" w:cs="Times New Roman"/>
          <w:color w:val="333333"/>
          <w:sz w:val="28"/>
          <w:szCs w:val="28"/>
        </w:rPr>
        <w:lastRenderedPageBreak/>
        <w:t xml:space="preserve"> 3.1. Центр №2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5A17FC" w:rsidRPr="00FA722B" w:rsidRDefault="005A17FC" w:rsidP="005A17FC">
      <w:pPr>
        <w:spacing w:line="360" w:lineRule="auto"/>
        <w:rPr>
          <w:rFonts w:ascii="Times New Roman" w:hAnsi="Times New Roman" w:cs="Times New Roman"/>
          <w:sz w:val="28"/>
          <w:szCs w:val="28"/>
        </w:rPr>
      </w:pPr>
      <w:r w:rsidRPr="00FA722B">
        <w:rPr>
          <w:rFonts w:ascii="Times New Roman" w:hAnsi="Times New Roman" w:cs="Times New Roman"/>
          <w:sz w:val="28"/>
          <w:szCs w:val="28"/>
        </w:rPr>
        <w:t xml:space="preserve">3.2. За  нарушение  Положения  сотрудник  несет  моральную  ответственность, а  также  иную  ответственность  в   соответствии  с  законодательством  Российской  Федерации. </w:t>
      </w:r>
    </w:p>
    <w:p w:rsidR="005A17FC" w:rsidRPr="00951922" w:rsidRDefault="005A17FC" w:rsidP="005A17FC">
      <w:pPr>
        <w:spacing w:line="360" w:lineRule="auto"/>
        <w:rPr>
          <w:rFonts w:ascii="Times New Roman" w:hAnsi="Times New Roman" w:cs="Times New Roman"/>
          <w:sz w:val="28"/>
          <w:szCs w:val="28"/>
        </w:rPr>
      </w:pPr>
      <w:r w:rsidRPr="00FA722B">
        <w:rPr>
          <w:rFonts w:ascii="Times New Roman" w:hAnsi="Times New Roman" w:cs="Times New Roman"/>
          <w:sz w:val="28"/>
          <w:szCs w:val="28"/>
        </w:rPr>
        <w:t>3.3. Соблюдение  сотрудником  норм  настоящего Положения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5A17FC" w:rsidRPr="00FA722B" w:rsidRDefault="005A17FC" w:rsidP="005A17FC">
      <w:pPr>
        <w:shd w:val="clear" w:color="auto" w:fill="FFFFFF"/>
        <w:spacing w:after="255" w:line="360" w:lineRule="auto"/>
        <w:jc w:val="both"/>
        <w:rPr>
          <w:rFonts w:ascii="Times New Roman" w:eastAsia="Times New Roman" w:hAnsi="Times New Roman" w:cs="Times New Roman"/>
          <w:color w:val="333333"/>
          <w:sz w:val="28"/>
          <w:szCs w:val="28"/>
        </w:rPr>
      </w:pPr>
      <w:r w:rsidRPr="00FA722B">
        <w:rPr>
          <w:rFonts w:ascii="Times New Roman" w:eastAsia="Times New Roman" w:hAnsi="Times New Roman" w:cs="Times New Roman"/>
          <w:color w:val="333333"/>
          <w:sz w:val="28"/>
          <w:szCs w:val="28"/>
        </w:rPr>
        <w:t xml:space="preserve">3.4. Педагогический работник имеет право на справедливое и объективное расследование нарушения норм профессиональной этики педагогических работников (согласно п.13 ч.3 ст.47 ФЗ - N 273 от 29.12.2012 «Об образовании в Российской Федерации»). </w:t>
      </w:r>
    </w:p>
    <w:p w:rsidR="005A17FC" w:rsidRPr="00FA722B" w:rsidRDefault="005A17FC" w:rsidP="005A17FC">
      <w:pPr>
        <w:shd w:val="clear" w:color="auto" w:fill="FFFFFF"/>
        <w:spacing w:after="255" w:line="360" w:lineRule="auto"/>
        <w:jc w:val="both"/>
        <w:rPr>
          <w:rFonts w:ascii="Times New Roman" w:eastAsia="Times New Roman" w:hAnsi="Times New Roman" w:cs="Times New Roman"/>
          <w:color w:val="333333"/>
          <w:sz w:val="28"/>
          <w:szCs w:val="28"/>
        </w:rPr>
      </w:pPr>
      <w:r w:rsidRPr="00FA722B">
        <w:rPr>
          <w:rFonts w:ascii="Times New Roman" w:eastAsia="Times New Roman" w:hAnsi="Times New Roman" w:cs="Times New Roman"/>
          <w:color w:val="333333"/>
          <w:sz w:val="28"/>
          <w:szCs w:val="28"/>
        </w:rPr>
        <w:t>3.5. Обучающиеся, родители (законные представители) несовершеннолетних обучающихся, педагогические работники имеют право на обращение в комиссию по урегулированию споров между участниками образовательных отношений (п.2.ч.1. ст.45 ФЗ - N 273 от 29.12.2012 «Об образовании в Российской Федерации»).</w:t>
      </w:r>
    </w:p>
    <w:p w:rsidR="005A17FC" w:rsidRPr="00FA722B" w:rsidRDefault="005A17FC" w:rsidP="005A17FC">
      <w:pPr>
        <w:shd w:val="clear" w:color="auto" w:fill="FFFFFF"/>
        <w:spacing w:after="255" w:line="360" w:lineRule="auto"/>
        <w:jc w:val="both"/>
        <w:rPr>
          <w:rFonts w:ascii="Times New Roman" w:eastAsia="Times New Roman" w:hAnsi="Times New Roman" w:cs="Times New Roman"/>
          <w:color w:val="333333"/>
          <w:sz w:val="28"/>
          <w:szCs w:val="28"/>
        </w:rPr>
      </w:pPr>
      <w:r w:rsidRPr="00FA722B">
        <w:rPr>
          <w:rFonts w:ascii="Times New Roman" w:eastAsia="Times New Roman" w:hAnsi="Times New Roman" w:cs="Times New Roman"/>
          <w:color w:val="333333"/>
          <w:sz w:val="28"/>
          <w:szCs w:val="28"/>
        </w:rPr>
        <w:t>3.6.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5A17FC" w:rsidRPr="00FA722B" w:rsidRDefault="005A17FC" w:rsidP="005A17FC">
      <w:pPr>
        <w:shd w:val="clear" w:color="auto" w:fill="FFFFFF"/>
        <w:spacing w:after="255" w:line="360" w:lineRule="auto"/>
        <w:jc w:val="both"/>
        <w:rPr>
          <w:rFonts w:ascii="Times New Roman" w:eastAsia="Times New Roman" w:hAnsi="Times New Roman" w:cs="Times New Roman"/>
          <w:color w:val="333333"/>
          <w:sz w:val="28"/>
          <w:szCs w:val="28"/>
        </w:rPr>
      </w:pPr>
      <w:r w:rsidRPr="00FA722B">
        <w:rPr>
          <w:rFonts w:ascii="Times New Roman" w:eastAsia="Times New Roman" w:hAnsi="Times New Roman" w:cs="Times New Roman"/>
          <w:color w:val="333333"/>
          <w:sz w:val="28"/>
          <w:szCs w:val="28"/>
        </w:rPr>
        <w:t xml:space="preserve">3.7. Случаи нарушения норм профессиональной этики педагогических работников, установленных в разделе 2 настоящего Положения, рассматриваются комиссией по урегулированию споров между участниками </w:t>
      </w:r>
      <w:r w:rsidRPr="00FA722B">
        <w:rPr>
          <w:rFonts w:ascii="Times New Roman" w:eastAsia="Times New Roman" w:hAnsi="Times New Roman" w:cs="Times New Roman"/>
          <w:color w:val="333333"/>
          <w:sz w:val="28"/>
          <w:szCs w:val="28"/>
        </w:rPr>
        <w:lastRenderedPageBreak/>
        <w:t>образовательных отношений центра №2 (в соответствии с ч. 2 ст.45 ФЗ - N 273 от 29.12.2012 «Об образовании в Российской Федерации»).</w:t>
      </w:r>
    </w:p>
    <w:p w:rsidR="005A17FC" w:rsidRPr="00FA722B" w:rsidRDefault="005A17FC" w:rsidP="005A17FC">
      <w:pPr>
        <w:shd w:val="clear" w:color="auto" w:fill="FFFFFF"/>
        <w:spacing w:after="255" w:line="360" w:lineRule="auto"/>
        <w:jc w:val="both"/>
        <w:rPr>
          <w:rFonts w:ascii="Times New Roman" w:eastAsia="Times New Roman" w:hAnsi="Times New Roman" w:cs="Times New Roman"/>
          <w:color w:val="333333"/>
          <w:sz w:val="28"/>
          <w:szCs w:val="28"/>
        </w:rPr>
      </w:pPr>
      <w:r w:rsidRPr="00FA722B">
        <w:rPr>
          <w:rFonts w:ascii="Times New Roman" w:eastAsia="Times New Roman" w:hAnsi="Times New Roman" w:cs="Times New Roman"/>
          <w:color w:val="333333"/>
          <w:sz w:val="28"/>
          <w:szCs w:val="28"/>
        </w:rPr>
        <w:t>3.8.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w:t>
      </w:r>
    </w:p>
    <w:p w:rsidR="005A17FC" w:rsidRPr="00FA722B" w:rsidRDefault="005A17FC" w:rsidP="005A17FC">
      <w:pPr>
        <w:shd w:val="clear" w:color="auto" w:fill="FFFFFF"/>
        <w:spacing w:after="255" w:line="360" w:lineRule="auto"/>
        <w:jc w:val="both"/>
        <w:rPr>
          <w:rFonts w:ascii="Times New Roman" w:eastAsia="Times New Roman" w:hAnsi="Times New Roman" w:cs="Times New Roman"/>
          <w:color w:val="333333"/>
          <w:sz w:val="28"/>
          <w:szCs w:val="28"/>
        </w:rPr>
      </w:pPr>
      <w:r w:rsidRPr="00FA722B">
        <w:rPr>
          <w:rFonts w:ascii="Times New Roman" w:eastAsia="Times New Roman" w:hAnsi="Times New Roman" w:cs="Times New Roman"/>
          <w:color w:val="333333"/>
          <w:sz w:val="28"/>
          <w:szCs w:val="28"/>
        </w:rPr>
        <w:t>3.9. Порядок рассмотрения индивидуальных трудовых споров в комиссии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5A17FC" w:rsidRPr="00FA722B" w:rsidRDefault="005A17FC" w:rsidP="005A17FC">
      <w:pPr>
        <w:shd w:val="clear" w:color="auto" w:fill="FFFFFF"/>
        <w:spacing w:after="255" w:line="360" w:lineRule="auto"/>
        <w:jc w:val="both"/>
        <w:rPr>
          <w:rFonts w:ascii="Times New Roman" w:eastAsia="Times New Roman" w:hAnsi="Times New Roman" w:cs="Times New Roman"/>
          <w:color w:val="333333"/>
          <w:sz w:val="28"/>
          <w:szCs w:val="28"/>
        </w:rPr>
      </w:pPr>
      <w:r w:rsidRPr="00FA722B">
        <w:rPr>
          <w:rFonts w:ascii="Times New Roman" w:eastAsia="Times New Roman" w:hAnsi="Times New Roman" w:cs="Times New Roman"/>
          <w:color w:val="333333"/>
          <w:sz w:val="28"/>
          <w:szCs w:val="28"/>
        </w:rPr>
        <w:t>3.10.</w:t>
      </w:r>
      <w:r>
        <w:rPr>
          <w:rFonts w:ascii="Times New Roman" w:hAnsi="Times New Roman" w:cs="Times New Roman"/>
          <w:sz w:val="28"/>
          <w:szCs w:val="28"/>
        </w:rPr>
        <w:t xml:space="preserve"> </w:t>
      </w:r>
      <w:r w:rsidRPr="00FA722B">
        <w:rPr>
          <w:rFonts w:ascii="Times New Roman" w:hAnsi="Times New Roman" w:cs="Times New Roman"/>
          <w:sz w:val="28"/>
          <w:szCs w:val="28"/>
        </w:rPr>
        <w:t>При  возникновении  конфликтной  ситуации  между  участниками образовательного процесса, приоритетным  направлением  решения  конфликта  является  учет  интересов центра  №2  в  целом.</w:t>
      </w:r>
    </w:p>
    <w:p w:rsidR="005A17FC" w:rsidRDefault="005A17FC" w:rsidP="005A17FC">
      <w:pPr>
        <w:shd w:val="clear" w:color="auto" w:fill="FFFFFF"/>
        <w:spacing w:after="255" w:line="360" w:lineRule="auto"/>
        <w:jc w:val="both"/>
        <w:rPr>
          <w:rFonts w:ascii="Times New Roman" w:eastAsia="Times New Roman" w:hAnsi="Times New Roman" w:cs="Times New Roman"/>
          <w:color w:val="333333"/>
          <w:sz w:val="28"/>
          <w:szCs w:val="28"/>
        </w:rPr>
      </w:pPr>
      <w:r w:rsidRPr="00FA722B">
        <w:rPr>
          <w:rFonts w:ascii="Times New Roman" w:eastAsia="Times New Roman" w:hAnsi="Times New Roman" w:cs="Times New Roman"/>
          <w:color w:val="333333"/>
          <w:sz w:val="28"/>
          <w:szCs w:val="28"/>
        </w:rPr>
        <w:t>3.11.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5A17FC" w:rsidRPr="00FA722B" w:rsidRDefault="005A17FC" w:rsidP="005A17FC">
      <w:pPr>
        <w:shd w:val="clear" w:color="auto" w:fill="FFFFFF"/>
        <w:spacing w:after="255"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 настоящим Положением ознакомлен:</w:t>
      </w:r>
    </w:p>
    <w:tbl>
      <w:tblPr>
        <w:tblStyle w:val="a3"/>
        <w:tblW w:w="0" w:type="auto"/>
        <w:tblLook w:val="04A0" w:firstRow="1" w:lastRow="0" w:firstColumn="1" w:lastColumn="0" w:noHBand="0" w:noVBand="1"/>
      </w:tblPr>
      <w:tblGrid>
        <w:gridCol w:w="2327"/>
        <w:gridCol w:w="2355"/>
        <w:gridCol w:w="2322"/>
        <w:gridCol w:w="2341"/>
      </w:tblGrid>
      <w:tr w:rsidR="005A17FC" w:rsidTr="00DB0A09">
        <w:tc>
          <w:tcPr>
            <w:tcW w:w="2392" w:type="dxa"/>
          </w:tcPr>
          <w:p w:rsidR="005A17FC" w:rsidRDefault="005A17FC" w:rsidP="00DB0A09">
            <w:pPr>
              <w:spacing w:line="360" w:lineRule="auto"/>
              <w:rPr>
                <w:rFonts w:ascii="Times New Roman" w:hAnsi="Times New Roman" w:cs="Times New Roman"/>
                <w:sz w:val="28"/>
                <w:szCs w:val="28"/>
              </w:rPr>
            </w:pPr>
            <w:bookmarkStart w:id="1" w:name="review"/>
            <w:bookmarkEnd w:id="1"/>
            <w:r>
              <w:rPr>
                <w:rFonts w:ascii="Times New Roman" w:hAnsi="Times New Roman" w:cs="Times New Roman"/>
                <w:sz w:val="28"/>
                <w:szCs w:val="28"/>
              </w:rPr>
              <w:lastRenderedPageBreak/>
              <w:t>ФИО</w:t>
            </w:r>
          </w:p>
        </w:tc>
        <w:tc>
          <w:tcPr>
            <w:tcW w:w="2393" w:type="dxa"/>
          </w:tcPr>
          <w:p w:rsidR="005A17FC" w:rsidRDefault="005A17FC" w:rsidP="00DB0A09">
            <w:pPr>
              <w:spacing w:line="360" w:lineRule="auto"/>
              <w:rPr>
                <w:rFonts w:ascii="Times New Roman" w:hAnsi="Times New Roman" w:cs="Times New Roman"/>
                <w:sz w:val="28"/>
                <w:szCs w:val="28"/>
              </w:rPr>
            </w:pPr>
            <w:r>
              <w:rPr>
                <w:rFonts w:ascii="Times New Roman" w:hAnsi="Times New Roman" w:cs="Times New Roman"/>
                <w:sz w:val="28"/>
                <w:szCs w:val="28"/>
              </w:rPr>
              <w:t>должность</w:t>
            </w:r>
          </w:p>
        </w:tc>
        <w:tc>
          <w:tcPr>
            <w:tcW w:w="2393" w:type="dxa"/>
          </w:tcPr>
          <w:p w:rsidR="005A17FC" w:rsidRDefault="005A17FC" w:rsidP="00DB0A09">
            <w:pPr>
              <w:spacing w:line="360" w:lineRule="auto"/>
              <w:rPr>
                <w:rFonts w:ascii="Times New Roman" w:hAnsi="Times New Roman" w:cs="Times New Roman"/>
                <w:sz w:val="28"/>
                <w:szCs w:val="28"/>
              </w:rPr>
            </w:pPr>
            <w:r>
              <w:rPr>
                <w:rFonts w:ascii="Times New Roman" w:hAnsi="Times New Roman" w:cs="Times New Roman"/>
                <w:sz w:val="28"/>
                <w:szCs w:val="28"/>
              </w:rPr>
              <w:t>дата</w:t>
            </w:r>
          </w:p>
        </w:tc>
        <w:tc>
          <w:tcPr>
            <w:tcW w:w="2393" w:type="dxa"/>
          </w:tcPr>
          <w:p w:rsidR="005A17FC" w:rsidRDefault="005A17FC" w:rsidP="00DB0A09">
            <w:pPr>
              <w:spacing w:line="360" w:lineRule="auto"/>
              <w:rPr>
                <w:rFonts w:ascii="Times New Roman" w:hAnsi="Times New Roman" w:cs="Times New Roman"/>
                <w:sz w:val="28"/>
                <w:szCs w:val="28"/>
              </w:rPr>
            </w:pPr>
            <w:r>
              <w:rPr>
                <w:rFonts w:ascii="Times New Roman" w:hAnsi="Times New Roman" w:cs="Times New Roman"/>
                <w:sz w:val="28"/>
                <w:szCs w:val="28"/>
              </w:rPr>
              <w:t>роспись</w:t>
            </w: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r w:rsidR="005A17FC" w:rsidTr="00DB0A09">
        <w:tc>
          <w:tcPr>
            <w:tcW w:w="2392"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c>
          <w:tcPr>
            <w:tcW w:w="2393" w:type="dxa"/>
          </w:tcPr>
          <w:p w:rsidR="005A17FC" w:rsidRDefault="005A17FC" w:rsidP="00DB0A09">
            <w:pPr>
              <w:spacing w:line="360" w:lineRule="auto"/>
              <w:rPr>
                <w:rFonts w:ascii="Times New Roman" w:hAnsi="Times New Roman" w:cs="Times New Roman"/>
                <w:sz w:val="28"/>
                <w:szCs w:val="28"/>
              </w:rPr>
            </w:pPr>
          </w:p>
        </w:tc>
      </w:tr>
    </w:tbl>
    <w:p w:rsidR="005A17FC" w:rsidRPr="00FA722B" w:rsidRDefault="005A17FC" w:rsidP="005A17FC">
      <w:pPr>
        <w:spacing w:line="360" w:lineRule="auto"/>
        <w:rPr>
          <w:rFonts w:ascii="Times New Roman" w:hAnsi="Times New Roman" w:cs="Times New Roman"/>
          <w:sz w:val="28"/>
          <w:szCs w:val="28"/>
        </w:rPr>
      </w:pPr>
    </w:p>
    <w:p w:rsidR="00D948BF" w:rsidRDefault="00D948BF"/>
    <w:sectPr w:rsidR="00D948BF" w:rsidSect="00496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FC"/>
    <w:rsid w:val="005A17FC"/>
    <w:rsid w:val="00B145E6"/>
    <w:rsid w:val="00B32EDC"/>
    <w:rsid w:val="00D94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A75F"/>
  <w15:docId w15:val="{74796E79-BD14-4384-AECD-554057BA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7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A1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Кузьменко</cp:lastModifiedBy>
  <cp:revision>3</cp:revision>
  <dcterms:created xsi:type="dcterms:W3CDTF">2019-11-21T09:53:00Z</dcterms:created>
  <dcterms:modified xsi:type="dcterms:W3CDTF">2019-11-21T09:54:00Z</dcterms:modified>
</cp:coreProperties>
</file>