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CBDE" w14:textId="77777777" w:rsidR="008A1461" w:rsidRDefault="00CD327B" w:rsidP="005B4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244488" wp14:editId="1E723085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09DF" w14:textId="77777777" w:rsidR="008A1461" w:rsidRDefault="008A1461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194806" w14:textId="77777777" w:rsidR="008A1461" w:rsidRDefault="008A1461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3D10A" w14:textId="77777777" w:rsidR="008A1461" w:rsidRDefault="008A1461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A046CE" w14:textId="1EECB54B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  РАБОЧАЯ   ПРОГРАММА ПРОИЗВОДСТВЕННОЙ </w:t>
      </w:r>
    </w:p>
    <w:p w14:paraId="69C934C2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ПРАКТИКИ ПО ОСНОВНОЙ ПРОГРАММЕ ПРОФЕССИОНАЛЬНОГО </w:t>
      </w:r>
    </w:p>
    <w:p w14:paraId="66F9F434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</w:t>
      </w:r>
    </w:p>
    <w:p w14:paraId="1E1A6727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17531 рабочий зеленного хозяйства</w:t>
      </w:r>
    </w:p>
    <w:p w14:paraId="75F40B19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AA64F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AAF1A6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055C0C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92408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D8216B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6EFE5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ADFEED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19C907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1DFD7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353431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2003A8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9254B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5858E1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69725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F12408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02C96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BB3CA1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1A091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49975E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0CFEF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75D50B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7B034D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3A8800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0387A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14:paraId="762B4559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АДАПТИРОВАННОЙ РАБОЧЕЙ ПРОГРАММЫ ПРОИЗВОДСТВЕННОЙ ПРАКТИКИ</w:t>
      </w:r>
    </w:p>
    <w:p w14:paraId="75105373" w14:textId="77777777" w:rsidR="005B4213" w:rsidRDefault="005B4213" w:rsidP="005B4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5E672E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практики направлена на освоение профессиональных компетенций17531 Рабочий зеленого хозяйства</w:t>
      </w:r>
    </w:p>
    <w:p w14:paraId="56A901B0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</w:p>
    <w:p w14:paraId="2CB29CB3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8100"/>
      </w:tblGrid>
      <w:tr w:rsidR="005B4213" w14:paraId="5A076581" w14:textId="77777777" w:rsidTr="005B421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237BF" w14:textId="77777777" w:rsidR="005B4213" w:rsidRDefault="005B4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1877C" w14:textId="77777777" w:rsidR="005B4213" w:rsidRDefault="005B4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трудовой функции</w:t>
            </w:r>
          </w:p>
        </w:tc>
      </w:tr>
      <w:tr w:rsidR="005B4213" w14:paraId="088FBDE3" w14:textId="77777777" w:rsidTr="005B421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DEE50" w14:textId="77777777" w:rsidR="005B4213" w:rsidRDefault="005B4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А/01.1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C54D8" w14:textId="77777777" w:rsidR="005B4213" w:rsidRDefault="005B4213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вспомогательных работ по выращиванию и уходу за декоративными  растениями</w:t>
            </w:r>
          </w:p>
        </w:tc>
      </w:tr>
      <w:tr w:rsidR="005B4213" w14:paraId="7A793566" w14:textId="77777777" w:rsidTr="005B421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451A9" w14:textId="77777777" w:rsidR="005B4213" w:rsidRDefault="005B421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А/02.1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D699B" w14:textId="77777777" w:rsidR="005B4213" w:rsidRDefault="005B4213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  <w:lang w:eastAsia="en-US"/>
              </w:rPr>
            </w:pPr>
            <w:r>
              <w:rPr>
                <w:rStyle w:val="FontStyle47"/>
                <w:sz w:val="28"/>
                <w:szCs w:val="28"/>
                <w:lang w:eastAsia="en-US"/>
              </w:rPr>
              <w:t>Выполнение вспомогательных работ при использовании декоративных растений в озеленении</w:t>
            </w:r>
          </w:p>
        </w:tc>
      </w:tr>
      <w:tr w:rsidR="005B4213" w14:paraId="2C9B5F35" w14:textId="77777777" w:rsidTr="005B421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27EF2" w14:textId="77777777" w:rsidR="005B4213" w:rsidRDefault="005B4213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В/01.3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CCB2D" w14:textId="77777777" w:rsidR="005B4213" w:rsidRDefault="005B4213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почвы и семенного материала для выращивания цветочных растений</w:t>
            </w:r>
          </w:p>
        </w:tc>
      </w:tr>
      <w:tr w:rsidR="005B4213" w14:paraId="4E74D15E" w14:textId="77777777" w:rsidTr="005B4213">
        <w:trPr>
          <w:trHeight w:val="927"/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03045" w14:textId="77777777" w:rsidR="005B4213" w:rsidRDefault="005B421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В/02.3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8B3DD" w14:textId="77777777" w:rsidR="005B4213" w:rsidRDefault="005B4213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ыращивание и уход за декоративными цветочными, древесно-кустарниковыми растениями</w:t>
            </w:r>
          </w:p>
          <w:p w14:paraId="0EC8F53D" w14:textId="77777777" w:rsidR="005B4213" w:rsidRDefault="005B4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213" w14:paraId="1A236B1E" w14:textId="77777777" w:rsidTr="005B421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0E36E" w14:textId="77777777" w:rsidR="005B4213" w:rsidRDefault="005B42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В/03.3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71DC76" w14:textId="77777777" w:rsidR="005B4213" w:rsidRDefault="005B4213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</w:tc>
      </w:tr>
      <w:tr w:rsidR="005B4213" w14:paraId="1312D12F" w14:textId="77777777" w:rsidTr="005B4213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125FA" w14:textId="77777777" w:rsidR="005B4213" w:rsidRDefault="005B42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В/04.3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ADDFD" w14:textId="77777777" w:rsidR="005B4213" w:rsidRDefault="005B4213">
            <w:pPr>
              <w:tabs>
                <w:tab w:val="left" w:pos="142"/>
              </w:tabs>
              <w:spacing w:after="0"/>
              <w:rPr>
                <w:rStyle w:val="FontStyle47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и формирование газонов, цветников, посадка декоративных древесно-кустарниковых растений</w:t>
            </w:r>
          </w:p>
        </w:tc>
      </w:tr>
    </w:tbl>
    <w:p w14:paraId="53EFBA3D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</w:p>
    <w:p w14:paraId="2EC88F8D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программы практики, обучающиеся должен получить практический опыт:</w:t>
      </w:r>
    </w:p>
    <w:p w14:paraId="5F37E272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-обработка почвы и выполнение подготовительных работ для посадки растений;</w:t>
      </w:r>
    </w:p>
    <w:p w14:paraId="7DF72187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окучивание и полив растений;</w:t>
      </w:r>
    </w:p>
    <w:p w14:paraId="0CCE2A63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обработки почвы;</w:t>
      </w:r>
    </w:p>
    <w:p w14:paraId="5C3CD2A2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посева семян и высадки рассады;</w:t>
      </w:r>
    </w:p>
    <w:p w14:paraId="2469734F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орошения, норма и времени полива;</w:t>
      </w:r>
    </w:p>
    <w:p w14:paraId="7C796B19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посадки, пересаживания саженцев, черенков, сеянца, деревьев, кустарников, цветочных  растений</w:t>
      </w:r>
    </w:p>
    <w:p w14:paraId="590E9046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-пользование садово-огородным инструментом и инвентарем;</w:t>
      </w:r>
    </w:p>
    <w:p w14:paraId="1EC1A061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-выполнение способы, пересадки растений;</w:t>
      </w:r>
    </w:p>
    <w:p w14:paraId="05325FA4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-технологические процессы кошения, обрезки, трамбовки;</w:t>
      </w:r>
    </w:p>
    <w:p w14:paraId="788BC51B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владеть приёмам подготовки семян, сортировки луковиц и клубнелуковиц цветочных растений;</w:t>
      </w:r>
    </w:p>
    <w:p w14:paraId="2515954C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владеть приемами пикировки и черенкования декоративных растений;</w:t>
      </w:r>
    </w:p>
    <w:p w14:paraId="480D3B15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-владения приемами выращивания отводками саженцев, черенками, древесно-кустарных растений;</w:t>
      </w:r>
    </w:p>
    <w:p w14:paraId="3EA0707E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планировать сроки зеленого черенкования, посадки;</w:t>
      </w:r>
    </w:p>
    <w:p w14:paraId="2C085FC6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-владения приемами обрезки и формирования кроны молодых деревьев и кустарников;</w:t>
      </w:r>
    </w:p>
    <w:p w14:paraId="584F0C24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-применения методов вегетативного и генеративного размножения декоративных растений;</w:t>
      </w:r>
    </w:p>
    <w:p w14:paraId="6B91996B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-обрезки и формирования крон молодых деревьев и кустарников</w:t>
      </w:r>
    </w:p>
    <w:p w14:paraId="4BB77DA1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отбирать и составлять травосмесь;</w:t>
      </w:r>
    </w:p>
    <w:p w14:paraId="595B68B9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производить укатку при засыпке семян растительной смесью;</w:t>
      </w:r>
    </w:p>
    <w:p w14:paraId="22CD55E1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владеть техникой посадки декоративных растений по рисунку;</w:t>
      </w:r>
    </w:p>
    <w:p w14:paraId="3A6455F5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 высева семян, плотности посадки декоративных растений;</w:t>
      </w:r>
    </w:p>
    <w:p w14:paraId="36425AD7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по внешним признакам декоративные растения;</w:t>
      </w:r>
    </w:p>
    <w:p w14:paraId="2AA3C4D8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оценивать результаты анализа почв;</w:t>
      </w:r>
    </w:p>
    <w:p w14:paraId="67C36B08" w14:textId="27478786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-применять приемы раскисл</w:t>
      </w:r>
      <w:r w:rsidR="008A1461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расщелачивания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почвы;</w:t>
      </w:r>
    </w:p>
    <w:p w14:paraId="4EEE0692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-владеть техникой сбора и сушки семян декоративных растений;</w:t>
      </w:r>
    </w:p>
    <w:p w14:paraId="1C7EE1C3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владеть методами обмолота и очистки семян;</w:t>
      </w:r>
    </w:p>
    <w:p w14:paraId="4AA7BDB2" w14:textId="77777777" w:rsidR="005B4213" w:rsidRDefault="005B4213" w:rsidP="005B4213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 xml:space="preserve">уметь: </w:t>
      </w:r>
    </w:p>
    <w:p w14:paraId="202536EC" w14:textId="77777777" w:rsidR="005B4213" w:rsidRDefault="005B4213" w:rsidP="005B4213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>- выращивания цветочно-декоративных культур;</w:t>
      </w:r>
    </w:p>
    <w:p w14:paraId="4EB8CCBB" w14:textId="77777777" w:rsidR="005B4213" w:rsidRDefault="005B4213" w:rsidP="005B4213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>- выращивания древесное - кустарниковых культур;</w:t>
      </w:r>
    </w:p>
    <w:p w14:paraId="22930956" w14:textId="77777777" w:rsidR="005B4213" w:rsidRDefault="005B4213" w:rsidP="005B4213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>- озеленение и благоустройство территории</w:t>
      </w:r>
    </w:p>
    <w:p w14:paraId="7DD9F531" w14:textId="77777777" w:rsidR="005B4213" w:rsidRDefault="005B4213" w:rsidP="005B4213">
      <w:pPr>
        <w:pStyle w:val="a3"/>
        <w:spacing w:line="276" w:lineRule="auto"/>
        <w:ind w:right="134"/>
        <w:jc w:val="both"/>
        <w:rPr>
          <w:szCs w:val="28"/>
        </w:rPr>
      </w:pPr>
    </w:p>
    <w:p w14:paraId="2DA0478C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</w:p>
    <w:p w14:paraId="78E58B51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проведение производственной практики ООО «Сады Гигантов»</w:t>
      </w:r>
    </w:p>
    <w:p w14:paraId="191E8AE1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</w:p>
    <w:p w14:paraId="43C2954E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</w:p>
    <w:p w14:paraId="1AE6BAB0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</w:p>
    <w:p w14:paraId="2094B440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</w:p>
    <w:p w14:paraId="03D3CB94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АДАПТИРОВАННОЙ ПРОГРАММЫ ПРОИЗВОДСТВЕННОЙ ПРАКТИКИ</w:t>
      </w:r>
    </w:p>
    <w:p w14:paraId="6F359573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5B4213" w14:paraId="079C6F6F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4ED1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Виды работ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9372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Объём часов</w:t>
            </w:r>
          </w:p>
        </w:tc>
      </w:tr>
      <w:tr w:rsidR="005B4213" w14:paraId="418BE5ED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1E9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Первый курс</w:t>
            </w:r>
          </w:p>
          <w:p w14:paraId="172F1E0C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Тема №1. Инструктаж по технике безопасности во время производственного процесса </w:t>
            </w:r>
          </w:p>
          <w:p w14:paraId="05A060E5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Тема № Выбор, устройство и подготовка ручного инструмента к работе.</w:t>
            </w:r>
          </w:p>
          <w:p w14:paraId="74B1DCF2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31D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14:paraId="5F93BB78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5B4213" w14:paraId="2D1BD468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8E30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№2. подготовка и обработка почвы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A027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5B4213" w14:paraId="6AE47C23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443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№3. Подготовка посадочного материала.</w:t>
            </w:r>
          </w:p>
          <w:p w14:paraId="4D0326F2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-для посева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EC22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5B4213" w14:paraId="6E9714FE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35DC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Тема №4. </w:t>
            </w:r>
          </w:p>
          <w:p w14:paraId="43CE2F89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Посадка цветочно-декоративных культур в открытом защищенном грунте и уход за ними.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62D9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5B4213" w14:paraId="55D8E39B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3F46" w14:textId="77777777" w:rsidR="005B4213" w:rsidRDefault="005B4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№ 5.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Сроки посадки деревьев и кустарников.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2297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5B4213" w14:paraId="209CCB6E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8899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№6. Ознакомление посадки деревьев и кустарников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46E0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5B4213" w14:paraId="406BCC5E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C73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№7. Обрезка деревьев и кустарников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982E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5B4213" w14:paraId="0249D234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F9B6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№8. Защита декоративных цветочных, древесно-кустарниковых растений от неблагоприятных метеорологических условий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5A23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5B4213" w14:paraId="31C0287E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C511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9. Защита декоративных цветочных, древесно-кустарниковых растений от вредителей и болезней.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1583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5B4213" w14:paraId="0ECC2A66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44D0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Итого за первый курс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ADA3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</w:t>
            </w:r>
          </w:p>
        </w:tc>
      </w:tr>
      <w:tr w:rsidR="005B4213" w14:paraId="44A08540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8FC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Второй курс</w:t>
            </w:r>
          </w:p>
          <w:p w14:paraId="4A2E02A6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1BF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B4213" w14:paraId="3B784A41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D26C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Тема№11. Инструктаж по технике безопасности. </w:t>
            </w:r>
          </w:p>
          <w:p w14:paraId="68A961D5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и оформление цветников различных типов.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1819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</w:t>
            </w:r>
          </w:p>
        </w:tc>
      </w:tr>
      <w:tr w:rsidR="005B4213" w14:paraId="1BBB4E2A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6AEB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№12. Устройство и оформление газонов.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81E8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</w:t>
            </w:r>
          </w:p>
        </w:tc>
      </w:tr>
      <w:tr w:rsidR="005B4213" w14:paraId="249154A2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387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№13Подготовка почвы.</w:t>
            </w:r>
          </w:p>
          <w:p w14:paraId="0806F852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1DCF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</w:t>
            </w:r>
          </w:p>
        </w:tc>
      </w:tr>
      <w:tr w:rsidR="005B4213" w14:paraId="0854EF6F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ACC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№14. Подготовка семян и посадочного материала.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7D0C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</w:t>
            </w:r>
          </w:p>
        </w:tc>
      </w:tr>
      <w:tr w:rsidR="005B4213" w14:paraId="685A899F" w14:textId="77777777" w:rsidTr="005B421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2009" w14:textId="77777777" w:rsidR="005B4213" w:rsidRDefault="005B4213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Второй курс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C146" w14:textId="77777777" w:rsidR="005B4213" w:rsidRDefault="005B421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450</w:t>
            </w:r>
          </w:p>
        </w:tc>
      </w:tr>
    </w:tbl>
    <w:p w14:paraId="3B2A81F0" w14:textId="77777777" w:rsidR="005B4213" w:rsidRDefault="005B4213" w:rsidP="005B42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C79500" w14:textId="77777777" w:rsidR="005B4213" w:rsidRDefault="005B4213" w:rsidP="005B4213"/>
    <w:p w14:paraId="3E711DD3" w14:textId="77777777" w:rsidR="009141E4" w:rsidRDefault="009141E4"/>
    <w:sectPr w:rsidR="0091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E4"/>
    <w:rsid w:val="00357078"/>
    <w:rsid w:val="005B4213"/>
    <w:rsid w:val="008A1461"/>
    <w:rsid w:val="009141E4"/>
    <w:rsid w:val="00CD327B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C54F"/>
  <w15:chartTrackingRefBased/>
  <w15:docId w15:val="{E4046906-9721-4DFA-871C-B400368D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42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B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5B4213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5B4213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rsid w:val="005B4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2024-05-07T03:56:00Z</dcterms:created>
  <dcterms:modified xsi:type="dcterms:W3CDTF">2024-05-08T03:05:00Z</dcterms:modified>
</cp:coreProperties>
</file>